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756732" w:rsidRPr="00543B05" w14:paraId="2991D173" w14:textId="77777777" w:rsidTr="00756732">
        <w:tc>
          <w:tcPr>
            <w:tcW w:w="5000" w:type="pct"/>
          </w:tcPr>
          <w:p w14:paraId="1022FEB3" w14:textId="1A8075C9" w:rsidR="00756732" w:rsidRPr="00543B05" w:rsidRDefault="00756732" w:rsidP="00543B05">
            <w:pPr>
              <w:shd w:val="clear" w:color="auto" w:fill="FFFFFF" w:themeFill="background1"/>
              <w:jc w:val="center"/>
              <w:rPr>
                <w:rFonts w:ascii="Arial" w:hAnsi="Arial" w:cs="Arial"/>
                <w:sz w:val="20"/>
                <w:szCs w:val="20"/>
              </w:rPr>
            </w:pPr>
            <w:r w:rsidRPr="00543B05">
              <w:rPr>
                <w:rFonts w:ascii="Arial" w:hAnsi="Arial" w:cs="Arial"/>
                <w:b/>
                <w:bCs/>
                <w:sz w:val="20"/>
                <w:szCs w:val="20"/>
              </w:rPr>
              <w:t>SERVICE PROVISION CONTRACT</w:t>
            </w:r>
          </w:p>
        </w:tc>
      </w:tr>
      <w:tr w:rsidR="00756732" w:rsidRPr="00543B05" w14:paraId="57BBB15E" w14:textId="77777777" w:rsidTr="00756732">
        <w:tc>
          <w:tcPr>
            <w:tcW w:w="5000" w:type="pct"/>
          </w:tcPr>
          <w:p w14:paraId="01CAAF82" w14:textId="02A88AA7" w:rsidR="00756732" w:rsidRPr="00543B05" w:rsidRDefault="00756732" w:rsidP="00543B05">
            <w:pPr>
              <w:shd w:val="clear" w:color="auto" w:fill="FFFFFF" w:themeFill="background1"/>
              <w:jc w:val="center"/>
              <w:rPr>
                <w:rFonts w:ascii="Arial" w:hAnsi="Arial" w:cs="Arial"/>
                <w:sz w:val="20"/>
                <w:szCs w:val="20"/>
              </w:rPr>
            </w:pPr>
            <w:r w:rsidRPr="00543B05">
              <w:rPr>
                <w:rFonts w:ascii="Arial" w:hAnsi="Arial" w:cs="Arial"/>
                <w:sz w:val="20"/>
                <w:szCs w:val="20"/>
              </w:rPr>
              <w:t xml:space="preserve">No. </w:t>
            </w:r>
            <w:r w:rsidRPr="00543B05">
              <w:rPr>
                <w:rFonts w:ascii="Arial" w:hAnsi="Arial" w:cs="Arial"/>
                <w:i/>
                <w:sz w:val="20"/>
                <w:szCs w:val="20"/>
              </w:rPr>
              <w:t>___________</w:t>
            </w:r>
          </w:p>
        </w:tc>
      </w:tr>
      <w:tr w:rsidR="00756732" w:rsidRPr="00543B05" w14:paraId="07FED037" w14:textId="77777777" w:rsidTr="00756732">
        <w:tc>
          <w:tcPr>
            <w:tcW w:w="5000" w:type="pct"/>
          </w:tcPr>
          <w:p w14:paraId="7797720A" w14:textId="77777777" w:rsidR="00756732" w:rsidRPr="00543B05" w:rsidRDefault="00756732" w:rsidP="00543B05">
            <w:pPr>
              <w:shd w:val="clear" w:color="auto" w:fill="FFFFFF" w:themeFill="background1"/>
              <w:jc w:val="both"/>
              <w:rPr>
                <w:rFonts w:ascii="Arial" w:hAnsi="Arial" w:cs="Arial"/>
                <w:sz w:val="20"/>
                <w:szCs w:val="20"/>
              </w:rPr>
            </w:pPr>
          </w:p>
        </w:tc>
      </w:tr>
      <w:tr w:rsidR="00756732" w:rsidRPr="00543B05" w14:paraId="621B01C0" w14:textId="77777777" w:rsidTr="00756732">
        <w:tc>
          <w:tcPr>
            <w:tcW w:w="5000" w:type="pct"/>
          </w:tcPr>
          <w:p w14:paraId="05B3E9BF" w14:textId="34024F39" w:rsidR="00756732" w:rsidRPr="00543B05" w:rsidRDefault="00756732" w:rsidP="00543B05">
            <w:pPr>
              <w:shd w:val="clear" w:color="auto" w:fill="FFFFFF" w:themeFill="background1"/>
              <w:jc w:val="both"/>
              <w:rPr>
                <w:rFonts w:ascii="Arial" w:hAnsi="Arial" w:cs="Arial"/>
                <w:sz w:val="20"/>
                <w:szCs w:val="20"/>
              </w:rPr>
            </w:pPr>
            <w:r w:rsidRPr="00543B05">
              <w:rPr>
                <w:rFonts w:ascii="Arial" w:hAnsi="Arial" w:cs="Arial"/>
                <w:b/>
                <w:sz w:val="20"/>
                <w:szCs w:val="20"/>
              </w:rPr>
              <w:t>AB “Ignitis grupė”</w:t>
            </w:r>
            <w:r w:rsidRPr="00543B05">
              <w:rPr>
                <w:rFonts w:ascii="Arial" w:hAnsi="Arial" w:cs="Arial"/>
                <w:sz w:val="20"/>
                <w:szCs w:val="20"/>
              </w:rPr>
              <w:t xml:space="preserve">, a public limited liability company duly registered and operating under the laws of the Republic of Lithuania, legal entity code </w:t>
            </w:r>
            <w:r w:rsidRPr="00543B05">
              <w:rPr>
                <w:rFonts w:ascii="Arial" w:hAnsi="Arial" w:cs="Arial"/>
                <w:color w:val="000000"/>
                <w:sz w:val="20"/>
                <w:szCs w:val="20"/>
                <w:lang w:eastAsia="lt-LT"/>
              </w:rPr>
              <w:t>301844044</w:t>
            </w:r>
            <w:r w:rsidRPr="00543B05">
              <w:rPr>
                <w:rFonts w:ascii="Arial" w:hAnsi="Arial" w:cs="Arial"/>
                <w:sz w:val="20"/>
                <w:szCs w:val="20"/>
              </w:rPr>
              <w:t>, VAT number LT</w:t>
            </w:r>
            <w:r w:rsidRPr="00543B05">
              <w:rPr>
                <w:rFonts w:ascii="Arial" w:hAnsi="Arial" w:cs="Arial"/>
                <w:sz w:val="20"/>
                <w:szCs w:val="20"/>
                <w:lang w:eastAsia="lt-LT"/>
              </w:rPr>
              <w:t>100004278519</w:t>
            </w:r>
            <w:r w:rsidRPr="00543B05">
              <w:rPr>
                <w:rFonts w:ascii="Arial" w:hAnsi="Arial" w:cs="Arial"/>
                <w:sz w:val="20"/>
                <w:szCs w:val="20"/>
              </w:rPr>
              <w:t xml:space="preserve">, registered address </w:t>
            </w:r>
            <w:proofErr w:type="spellStart"/>
            <w:r w:rsidRPr="00543B05">
              <w:rPr>
                <w:rFonts w:ascii="Arial" w:hAnsi="Arial" w:cs="Arial"/>
                <w:sz w:val="20"/>
                <w:szCs w:val="20"/>
              </w:rPr>
              <w:t>Laisvės</w:t>
            </w:r>
            <w:proofErr w:type="spellEnd"/>
            <w:r w:rsidRPr="00543B05">
              <w:rPr>
                <w:rFonts w:ascii="Arial" w:hAnsi="Arial" w:cs="Arial"/>
                <w:sz w:val="20"/>
                <w:szCs w:val="20"/>
              </w:rPr>
              <w:t xml:space="preserve"> pr. 10, LT-</w:t>
            </w:r>
            <w:r w:rsidRPr="00543B05">
              <w:rPr>
                <w:rFonts w:ascii="Arial" w:hAnsi="Arial" w:cs="Arial"/>
                <w:sz w:val="20"/>
                <w:szCs w:val="20"/>
                <w:shd w:val="clear" w:color="auto" w:fill="FFFFFF"/>
              </w:rPr>
              <w:t>04215</w:t>
            </w:r>
            <w:r w:rsidRPr="00543B05">
              <w:rPr>
                <w:rFonts w:ascii="Arial" w:hAnsi="Arial" w:cs="Arial"/>
                <w:sz w:val="20"/>
                <w:szCs w:val="20"/>
                <w:lang w:eastAsia="lt-LT"/>
              </w:rPr>
              <w:t xml:space="preserve"> Vilnius</w:t>
            </w:r>
            <w:r w:rsidRPr="00543B05">
              <w:rPr>
                <w:rFonts w:ascii="Arial" w:hAnsi="Arial" w:cs="Arial"/>
                <w:sz w:val="20"/>
                <w:szCs w:val="20"/>
              </w:rPr>
              <w:t>, the Republic of Lithuania, the data of which is collected and stored by the State Enterprise Centre of Registers, represented by [</w:t>
            </w:r>
            <w:r w:rsidRPr="00532345">
              <w:rPr>
                <w:rFonts w:ascii="Arial" w:hAnsi="Arial" w:cs="Arial"/>
                <w:i/>
                <w:sz w:val="20"/>
                <w:szCs w:val="20"/>
                <w:highlight w:val="lightGray"/>
              </w:rPr>
              <w:t>position, full name of the person signing the Contract on behalf of the company</w:t>
            </w:r>
            <w:r w:rsidRPr="00543B05">
              <w:rPr>
                <w:rFonts w:ascii="Arial" w:hAnsi="Arial" w:cs="Arial"/>
                <w:i/>
                <w:sz w:val="20"/>
                <w:szCs w:val="20"/>
              </w:rPr>
              <w:t>],</w:t>
            </w:r>
            <w:r w:rsidRPr="00543B05">
              <w:rPr>
                <w:rFonts w:ascii="Arial" w:hAnsi="Arial" w:cs="Arial"/>
                <w:sz w:val="20"/>
                <w:szCs w:val="20"/>
              </w:rPr>
              <w:t xml:space="preserve"> acting under </w:t>
            </w:r>
            <w:r w:rsidRPr="00532345">
              <w:rPr>
                <w:rFonts w:ascii="Arial" w:hAnsi="Arial" w:cs="Arial"/>
                <w:sz w:val="20"/>
                <w:szCs w:val="20"/>
                <w:highlight w:val="lightGray"/>
              </w:rPr>
              <w:t>[</w:t>
            </w:r>
            <w:r w:rsidRPr="00532345">
              <w:rPr>
                <w:rFonts w:ascii="Arial" w:hAnsi="Arial" w:cs="Arial"/>
                <w:i/>
                <w:sz w:val="20"/>
                <w:szCs w:val="20"/>
                <w:highlight w:val="lightGray"/>
              </w:rPr>
              <w:t>basis for representation</w:t>
            </w:r>
            <w:r w:rsidRPr="00532345">
              <w:rPr>
                <w:rFonts w:ascii="Arial" w:hAnsi="Arial" w:cs="Arial"/>
                <w:sz w:val="20"/>
                <w:szCs w:val="20"/>
                <w:highlight w:val="lightGray"/>
              </w:rPr>
              <w:t>]</w:t>
            </w:r>
            <w:r w:rsidRPr="00543B05">
              <w:rPr>
                <w:rFonts w:ascii="Arial" w:hAnsi="Arial" w:cs="Arial"/>
                <w:sz w:val="20"/>
                <w:szCs w:val="20"/>
              </w:rPr>
              <w:t xml:space="preserve"> (hereinafter referred to as the </w:t>
            </w:r>
            <w:r w:rsidRPr="00543B05">
              <w:rPr>
                <w:rFonts w:ascii="Arial" w:hAnsi="Arial" w:cs="Arial"/>
                <w:b/>
                <w:bCs/>
                <w:sz w:val="20"/>
                <w:szCs w:val="20"/>
              </w:rPr>
              <w:t>‘</w:t>
            </w:r>
            <w:r w:rsidRPr="00543B05">
              <w:rPr>
                <w:rFonts w:ascii="Arial" w:hAnsi="Arial" w:cs="Arial"/>
                <w:sz w:val="20"/>
                <w:szCs w:val="20"/>
              </w:rPr>
              <w:t>Buyer</w:t>
            </w:r>
            <w:r w:rsidRPr="00543B05">
              <w:rPr>
                <w:rFonts w:ascii="Arial" w:hAnsi="Arial" w:cs="Arial"/>
                <w:b/>
                <w:bCs/>
                <w:sz w:val="20"/>
                <w:szCs w:val="20"/>
              </w:rPr>
              <w:t>’</w:t>
            </w:r>
            <w:r w:rsidRPr="00543B05">
              <w:rPr>
                <w:rFonts w:ascii="Arial" w:hAnsi="Arial" w:cs="Arial"/>
                <w:sz w:val="20"/>
                <w:szCs w:val="20"/>
              </w:rPr>
              <w:t>), and</w:t>
            </w:r>
          </w:p>
        </w:tc>
      </w:tr>
      <w:tr w:rsidR="00756732" w:rsidRPr="00543B05" w14:paraId="1C9001DA" w14:textId="77777777" w:rsidTr="00756732">
        <w:tc>
          <w:tcPr>
            <w:tcW w:w="5000" w:type="pct"/>
          </w:tcPr>
          <w:p w14:paraId="0EF9B48B" w14:textId="7A60ECCC" w:rsidR="00756732" w:rsidRPr="00543B05" w:rsidRDefault="00756732" w:rsidP="00543B05">
            <w:pPr>
              <w:shd w:val="clear" w:color="auto" w:fill="FFFFFF" w:themeFill="background1"/>
              <w:jc w:val="both"/>
              <w:rPr>
                <w:rFonts w:ascii="Arial" w:hAnsi="Arial" w:cs="Arial"/>
                <w:sz w:val="20"/>
                <w:szCs w:val="20"/>
              </w:rPr>
            </w:pPr>
            <w:r>
              <w:rPr>
                <w:rFonts w:ascii="Arial" w:hAnsi="Arial" w:cs="Arial"/>
                <w:b/>
                <w:sz w:val="20"/>
                <w:szCs w:val="20"/>
                <w:lang w:val="lt-LT"/>
              </w:rPr>
              <w:t>_____________</w:t>
            </w:r>
            <w:r w:rsidRPr="00543B05">
              <w:rPr>
                <w:rFonts w:ascii="Arial" w:hAnsi="Arial" w:cs="Arial"/>
                <w:sz w:val="20"/>
                <w:szCs w:val="20"/>
                <w:lang w:val="lt-LT"/>
              </w:rPr>
              <w:t xml:space="preserve">, </w:t>
            </w:r>
            <w:r w:rsidRPr="00543B05">
              <w:rPr>
                <w:rFonts w:ascii="Arial" w:hAnsi="Arial" w:cs="Arial"/>
                <w:sz w:val="20"/>
                <w:szCs w:val="20"/>
              </w:rPr>
              <w:t xml:space="preserve">a private limited liability company duly registered and operating under the laws of the Republic of </w:t>
            </w:r>
            <w:r>
              <w:rPr>
                <w:rFonts w:ascii="Arial" w:hAnsi="Arial" w:cs="Arial"/>
                <w:sz w:val="20"/>
                <w:szCs w:val="20"/>
              </w:rPr>
              <w:t>___________</w:t>
            </w:r>
            <w:r w:rsidRPr="00543B05">
              <w:rPr>
                <w:rFonts w:ascii="Arial" w:hAnsi="Arial" w:cs="Arial"/>
                <w:sz w:val="20"/>
                <w:szCs w:val="20"/>
              </w:rPr>
              <w:t xml:space="preserve">, legal entity code </w:t>
            </w:r>
            <w:r>
              <w:rPr>
                <w:rFonts w:ascii="Arial" w:hAnsi="Arial" w:cs="Arial"/>
                <w:bCs/>
                <w:sz w:val="20"/>
                <w:szCs w:val="20"/>
              </w:rPr>
              <w:t>__________</w:t>
            </w:r>
            <w:r w:rsidRPr="00543B05">
              <w:rPr>
                <w:rFonts w:ascii="Arial" w:hAnsi="Arial" w:cs="Arial"/>
                <w:sz w:val="20"/>
                <w:szCs w:val="20"/>
              </w:rPr>
              <w:t xml:space="preserve">, VAT number </w:t>
            </w:r>
            <w:r>
              <w:rPr>
                <w:rFonts w:ascii="Arial" w:hAnsi="Arial" w:cs="Arial"/>
                <w:bCs/>
                <w:sz w:val="20"/>
                <w:szCs w:val="20"/>
              </w:rPr>
              <w:t>______________</w:t>
            </w:r>
            <w:r w:rsidRPr="00543B05">
              <w:rPr>
                <w:rFonts w:ascii="Arial" w:hAnsi="Arial" w:cs="Arial"/>
                <w:sz w:val="20"/>
                <w:szCs w:val="20"/>
              </w:rPr>
              <w:t xml:space="preserve">, registered address </w:t>
            </w:r>
            <w:r>
              <w:rPr>
                <w:rFonts w:ascii="Arial" w:hAnsi="Arial" w:cs="Arial"/>
                <w:bCs/>
                <w:sz w:val="20"/>
                <w:szCs w:val="20"/>
              </w:rPr>
              <w:t>______________</w:t>
            </w:r>
            <w:r w:rsidRPr="00543B05">
              <w:rPr>
                <w:rFonts w:ascii="Arial" w:hAnsi="Arial" w:cs="Arial"/>
                <w:b/>
                <w:sz w:val="20"/>
                <w:szCs w:val="20"/>
              </w:rPr>
              <w:t xml:space="preserve">, </w:t>
            </w:r>
            <w:r w:rsidRPr="00543B05">
              <w:rPr>
                <w:rFonts w:ascii="Arial" w:hAnsi="Arial" w:cs="Arial"/>
                <w:bCs/>
                <w:sz w:val="20"/>
                <w:szCs w:val="20"/>
              </w:rPr>
              <w:t>represented by</w:t>
            </w:r>
            <w:r w:rsidRPr="00543B05">
              <w:rPr>
                <w:rFonts w:ascii="Arial" w:hAnsi="Arial" w:cs="Arial"/>
                <w:b/>
                <w:sz w:val="20"/>
                <w:szCs w:val="20"/>
              </w:rPr>
              <w:t xml:space="preserve"> </w:t>
            </w:r>
            <w:r>
              <w:rPr>
                <w:rFonts w:ascii="Arial" w:hAnsi="Arial" w:cs="Arial"/>
                <w:b/>
                <w:sz w:val="20"/>
                <w:szCs w:val="20"/>
              </w:rPr>
              <w:t>_______________</w:t>
            </w:r>
            <w:r w:rsidRPr="007C1CD9">
              <w:rPr>
                <w:rFonts w:ascii="Arial" w:hAnsi="Arial" w:cs="Arial"/>
                <w:sz w:val="20"/>
                <w:szCs w:val="20"/>
              </w:rPr>
              <w:t xml:space="preserve"> </w:t>
            </w:r>
            <w:r w:rsidRPr="00543B05">
              <w:rPr>
                <w:rFonts w:ascii="Arial" w:hAnsi="Arial" w:cs="Arial"/>
                <w:sz w:val="20"/>
                <w:szCs w:val="20"/>
              </w:rPr>
              <w:t>acting under the</w:t>
            </w:r>
            <w:r w:rsidRPr="007C1CD9">
              <w:rPr>
                <w:rFonts w:ascii="Arial" w:hAnsi="Arial" w:cs="Arial"/>
                <w:sz w:val="20"/>
                <w:szCs w:val="20"/>
              </w:rPr>
              <w:t xml:space="preserve"> company bylaws</w:t>
            </w:r>
            <w:r>
              <w:rPr>
                <w:rFonts w:ascii="Arial" w:hAnsi="Arial" w:cs="Arial"/>
                <w:sz w:val="20"/>
                <w:szCs w:val="20"/>
              </w:rPr>
              <w:t xml:space="preserve"> </w:t>
            </w:r>
            <w:r w:rsidRPr="00543B05">
              <w:rPr>
                <w:rFonts w:ascii="Arial" w:hAnsi="Arial" w:cs="Arial"/>
                <w:sz w:val="20"/>
                <w:szCs w:val="20"/>
              </w:rPr>
              <w:t xml:space="preserve">(hereinafter referred to as the </w:t>
            </w:r>
            <w:r w:rsidRPr="00543B05">
              <w:rPr>
                <w:rFonts w:ascii="Arial" w:hAnsi="Arial" w:cs="Arial"/>
                <w:b/>
                <w:bCs/>
                <w:sz w:val="20"/>
                <w:szCs w:val="20"/>
              </w:rPr>
              <w:t>‘</w:t>
            </w:r>
            <w:r w:rsidRPr="00543B05">
              <w:rPr>
                <w:rFonts w:ascii="Arial" w:hAnsi="Arial" w:cs="Arial"/>
                <w:sz w:val="20"/>
                <w:szCs w:val="20"/>
              </w:rPr>
              <w:t>Service Provider’</w:t>
            </w:r>
            <w:r w:rsidRPr="00543B05">
              <w:rPr>
                <w:rFonts w:ascii="Arial" w:hAnsi="Arial" w:cs="Arial"/>
                <w:bCs/>
                <w:sz w:val="20"/>
                <w:szCs w:val="20"/>
              </w:rPr>
              <w:t>),</w:t>
            </w:r>
          </w:p>
        </w:tc>
      </w:tr>
      <w:tr w:rsidR="00756732" w:rsidRPr="00543B05" w14:paraId="1E708AA7" w14:textId="77777777" w:rsidTr="00756732">
        <w:tc>
          <w:tcPr>
            <w:tcW w:w="5000" w:type="pct"/>
            <w:shd w:val="clear" w:color="auto" w:fill="FFFFFF" w:themeFill="background1"/>
          </w:tcPr>
          <w:p w14:paraId="7834D8DD" w14:textId="2611DDA2" w:rsidR="00756732" w:rsidRPr="00543B05" w:rsidRDefault="00756732" w:rsidP="00543B05">
            <w:pPr>
              <w:shd w:val="clear" w:color="auto" w:fill="FFFFFF" w:themeFill="background1"/>
              <w:jc w:val="both"/>
              <w:rPr>
                <w:rFonts w:ascii="Arial" w:hAnsi="Arial" w:cs="Arial"/>
                <w:sz w:val="20"/>
                <w:szCs w:val="20"/>
              </w:rPr>
            </w:pPr>
            <w:r w:rsidRPr="00543B05">
              <w:rPr>
                <w:rFonts w:ascii="Arial" w:hAnsi="Arial" w:cs="Arial"/>
                <w:sz w:val="20"/>
                <w:szCs w:val="20"/>
              </w:rPr>
              <w:t xml:space="preserve">the Buyer and the Service Provider both hereinafter individually referred to as the Party and collectively as the Parties, have </w:t>
            </w:r>
            <w:proofErr w:type="gramStart"/>
            <w:r w:rsidRPr="00543B05">
              <w:rPr>
                <w:rFonts w:ascii="Arial" w:hAnsi="Arial" w:cs="Arial"/>
                <w:sz w:val="20"/>
                <w:szCs w:val="20"/>
              </w:rPr>
              <w:t>entered into</w:t>
            </w:r>
            <w:proofErr w:type="gramEnd"/>
            <w:r w:rsidRPr="00543B05">
              <w:rPr>
                <w:rFonts w:ascii="Arial" w:hAnsi="Arial" w:cs="Arial"/>
                <w:sz w:val="20"/>
                <w:szCs w:val="20"/>
              </w:rPr>
              <w:t xml:space="preserve"> the following Service Provision Contract (hereinafter referred to as the ‘Contract’):</w:t>
            </w:r>
          </w:p>
        </w:tc>
      </w:tr>
      <w:tr w:rsidR="00756732" w:rsidRPr="00543B05" w14:paraId="429DDAAC" w14:textId="77777777" w:rsidTr="00756732">
        <w:tc>
          <w:tcPr>
            <w:tcW w:w="5000" w:type="pct"/>
            <w:shd w:val="clear" w:color="auto" w:fill="FFFFFF" w:themeFill="background1"/>
          </w:tcPr>
          <w:p w14:paraId="38237074" w14:textId="77777777" w:rsidR="00756732" w:rsidRPr="00543B05" w:rsidRDefault="00756732" w:rsidP="00543B05">
            <w:pPr>
              <w:shd w:val="clear" w:color="auto" w:fill="FFFFFF" w:themeFill="background1"/>
              <w:jc w:val="both"/>
              <w:rPr>
                <w:rFonts w:ascii="Arial" w:hAnsi="Arial" w:cs="Arial"/>
                <w:sz w:val="20"/>
                <w:szCs w:val="20"/>
              </w:rPr>
            </w:pPr>
          </w:p>
        </w:tc>
      </w:tr>
      <w:tr w:rsidR="00756732" w:rsidRPr="00543B05" w14:paraId="16F19D61" w14:textId="77777777" w:rsidTr="00756732">
        <w:tc>
          <w:tcPr>
            <w:tcW w:w="5000" w:type="pct"/>
            <w:shd w:val="clear" w:color="auto" w:fill="FFFFFF" w:themeFill="background1"/>
          </w:tcPr>
          <w:p w14:paraId="4DA390AA" w14:textId="678B274F"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bCs/>
                <w:sz w:val="20"/>
                <w:szCs w:val="20"/>
              </w:rPr>
            </w:pPr>
            <w:r w:rsidRPr="00543B05">
              <w:rPr>
                <w:rFonts w:ascii="Arial" w:hAnsi="Arial" w:cs="Arial"/>
                <w:b/>
                <w:bCs/>
                <w:sz w:val="20"/>
                <w:szCs w:val="20"/>
              </w:rPr>
              <w:t>GENERAL PROVISIONS AND OBJECT OF THE CONTRACT</w:t>
            </w:r>
          </w:p>
        </w:tc>
      </w:tr>
      <w:tr w:rsidR="00756732" w:rsidRPr="00543B05" w14:paraId="481BDBA9" w14:textId="77777777" w:rsidTr="00756732">
        <w:tc>
          <w:tcPr>
            <w:tcW w:w="5000" w:type="pct"/>
            <w:shd w:val="clear" w:color="auto" w:fill="FFFFFF" w:themeFill="background1"/>
          </w:tcPr>
          <w:p w14:paraId="411B1C5C" w14:textId="5E3BAF80" w:rsidR="00756732" w:rsidRPr="00543B05" w:rsidRDefault="00756732" w:rsidP="00543B05">
            <w:pPr>
              <w:numPr>
                <w:ilvl w:val="1"/>
                <w:numId w:val="12"/>
              </w:numPr>
              <w:shd w:val="clear" w:color="auto" w:fill="FFFFFF" w:themeFill="background1"/>
              <w:tabs>
                <w:tab w:val="left" w:pos="567"/>
              </w:tabs>
              <w:spacing w:after="60"/>
              <w:ind w:left="0" w:firstLine="0"/>
              <w:jc w:val="both"/>
              <w:rPr>
                <w:rFonts w:ascii="Arial" w:hAnsi="Arial" w:cs="Arial"/>
                <w:sz w:val="20"/>
                <w:szCs w:val="20"/>
              </w:rPr>
            </w:pPr>
            <w:r w:rsidRPr="00543B05">
              <w:rPr>
                <w:rFonts w:ascii="Arial" w:hAnsi="Arial" w:cs="Arial"/>
                <w:sz w:val="20"/>
                <w:szCs w:val="20"/>
              </w:rPr>
              <w:t xml:space="preserve">The Service Provider undertakes to provide the </w:t>
            </w:r>
            <w:r w:rsidRPr="00C7393B">
              <w:rPr>
                <w:rFonts w:ascii="Arial" w:hAnsi="Arial" w:cs="Arial"/>
                <w:sz w:val="20"/>
                <w:szCs w:val="20"/>
              </w:rPr>
              <w:t>equity research reports</w:t>
            </w:r>
            <w:r w:rsidRPr="00543B05">
              <w:rPr>
                <w:rFonts w:ascii="Arial" w:hAnsi="Arial" w:cs="Arial"/>
                <w:sz w:val="20"/>
                <w:szCs w:val="20"/>
              </w:rPr>
              <w:t xml:space="preserve"> services to the Buyer in terms and conditions set forth in the Contract (hereinafter referred to as the ‘Services)</w:t>
            </w:r>
            <w:r>
              <w:rPr>
                <w:rFonts w:ascii="Arial" w:hAnsi="Arial" w:cs="Arial"/>
                <w:sz w:val="20"/>
                <w:szCs w:val="20"/>
              </w:rPr>
              <w:t xml:space="preserve">, </w:t>
            </w:r>
            <w:r w:rsidRPr="00543B05">
              <w:rPr>
                <w:rFonts w:ascii="Arial" w:hAnsi="Arial" w:cs="Arial"/>
                <w:sz w:val="20"/>
                <w:szCs w:val="20"/>
              </w:rPr>
              <w:t xml:space="preserve">and the Buyer undertakes to pay for the provided Services in terms and conditions set forth in the Contract.  </w:t>
            </w:r>
          </w:p>
        </w:tc>
      </w:tr>
      <w:tr w:rsidR="00756732" w:rsidRPr="00543B05" w14:paraId="0BF0BCF1" w14:textId="77777777" w:rsidTr="00756732">
        <w:tc>
          <w:tcPr>
            <w:tcW w:w="5000" w:type="pct"/>
            <w:shd w:val="clear" w:color="auto" w:fill="FFFFFF" w:themeFill="background1"/>
          </w:tcPr>
          <w:p w14:paraId="09D6AE7E" w14:textId="1403851B" w:rsidR="00756732" w:rsidRPr="00543B05" w:rsidRDefault="00756732" w:rsidP="00543B05">
            <w:pPr>
              <w:numPr>
                <w:ilvl w:val="1"/>
                <w:numId w:val="13"/>
              </w:numPr>
              <w:shd w:val="clear" w:color="auto" w:fill="FFFFFF" w:themeFill="background1"/>
              <w:tabs>
                <w:tab w:val="left" w:pos="567"/>
              </w:tabs>
              <w:spacing w:after="60"/>
              <w:ind w:left="0" w:firstLine="0"/>
              <w:jc w:val="both"/>
              <w:rPr>
                <w:rFonts w:ascii="Arial" w:hAnsi="Arial" w:cs="Arial"/>
                <w:sz w:val="20"/>
                <w:szCs w:val="20"/>
              </w:rPr>
            </w:pPr>
            <w:r w:rsidRPr="00543B05">
              <w:rPr>
                <w:rFonts w:ascii="Arial" w:hAnsi="Arial" w:cs="Arial"/>
                <w:sz w:val="20"/>
                <w:szCs w:val="20"/>
              </w:rPr>
              <w:t>The present Contract is concluded after the public procurement has ended, where the most economically advantageous Tender was selected based on the price</w:t>
            </w:r>
            <w:r w:rsidRPr="00543B05">
              <w:rPr>
                <w:rFonts w:ascii="Arial" w:hAnsi="Arial" w:cs="Arial"/>
                <w:color w:val="FF0000"/>
                <w:sz w:val="20"/>
                <w:szCs w:val="20"/>
              </w:rPr>
              <w:t>.</w:t>
            </w:r>
          </w:p>
        </w:tc>
      </w:tr>
      <w:tr w:rsidR="00756732" w:rsidRPr="00543B05" w14:paraId="407B5D1F" w14:textId="77777777" w:rsidTr="00756732">
        <w:tc>
          <w:tcPr>
            <w:tcW w:w="5000" w:type="pct"/>
            <w:shd w:val="clear" w:color="auto" w:fill="FFFFFF" w:themeFill="background1"/>
          </w:tcPr>
          <w:p w14:paraId="1A296103" w14:textId="77777777" w:rsidR="00756732" w:rsidRPr="00543B05" w:rsidRDefault="00756732" w:rsidP="00543B05">
            <w:pPr>
              <w:shd w:val="clear" w:color="auto" w:fill="FFFFFF" w:themeFill="background1"/>
              <w:jc w:val="both"/>
              <w:rPr>
                <w:rFonts w:ascii="Arial" w:hAnsi="Arial" w:cs="Arial"/>
                <w:sz w:val="20"/>
                <w:szCs w:val="20"/>
              </w:rPr>
            </w:pPr>
          </w:p>
        </w:tc>
      </w:tr>
      <w:tr w:rsidR="00756732" w:rsidRPr="00543B05" w14:paraId="02B79559" w14:textId="77777777" w:rsidTr="00756732">
        <w:tc>
          <w:tcPr>
            <w:tcW w:w="5000" w:type="pct"/>
            <w:shd w:val="clear" w:color="auto" w:fill="FFFFFF" w:themeFill="background1"/>
          </w:tcPr>
          <w:p w14:paraId="3F3F83FF" w14:textId="61FD13D1"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rPr>
            </w:pPr>
            <w:r w:rsidRPr="00543B05">
              <w:rPr>
                <w:rFonts w:ascii="Arial" w:hAnsi="Arial" w:cs="Arial"/>
                <w:b/>
                <w:sz w:val="20"/>
                <w:szCs w:val="20"/>
              </w:rPr>
              <w:t>SCOPE AND PRICE OF THE SERVICES</w:t>
            </w:r>
          </w:p>
        </w:tc>
      </w:tr>
      <w:tr w:rsidR="00756732" w:rsidRPr="00543B05" w14:paraId="0832D79B" w14:textId="77777777" w:rsidTr="00756732">
        <w:tc>
          <w:tcPr>
            <w:tcW w:w="5000" w:type="pct"/>
            <w:shd w:val="clear" w:color="auto" w:fill="FFFFFF" w:themeFill="background1"/>
          </w:tcPr>
          <w:p w14:paraId="7D1E2308" w14:textId="663A67A7" w:rsidR="00756732" w:rsidRPr="00543B05" w:rsidRDefault="00756732" w:rsidP="00543B05">
            <w:pPr>
              <w:numPr>
                <w:ilvl w:val="1"/>
                <w:numId w:val="14"/>
              </w:numPr>
              <w:shd w:val="clear" w:color="auto" w:fill="FFFFFF" w:themeFill="background1"/>
              <w:tabs>
                <w:tab w:val="left" w:pos="595"/>
              </w:tabs>
              <w:spacing w:after="60"/>
              <w:ind w:left="0" w:firstLine="0"/>
              <w:jc w:val="both"/>
              <w:rPr>
                <w:rFonts w:ascii="Arial" w:hAnsi="Arial" w:cs="Arial"/>
                <w:sz w:val="20"/>
                <w:szCs w:val="20"/>
              </w:rPr>
            </w:pPr>
            <w:r w:rsidRPr="00543B05">
              <w:rPr>
                <w:rFonts w:ascii="Arial" w:hAnsi="Arial" w:cs="Arial"/>
                <w:iCs/>
                <w:sz w:val="20"/>
                <w:szCs w:val="20"/>
              </w:rPr>
              <w:t xml:space="preserve">The Services provided to the Buyer </w:t>
            </w:r>
            <w:proofErr w:type="gramStart"/>
            <w:r w:rsidRPr="00543B05">
              <w:rPr>
                <w:rFonts w:ascii="Arial" w:hAnsi="Arial" w:cs="Arial"/>
                <w:iCs/>
                <w:sz w:val="20"/>
                <w:szCs w:val="20"/>
              </w:rPr>
              <w:t>on the basis of</w:t>
            </w:r>
            <w:proofErr w:type="gramEnd"/>
            <w:r w:rsidRPr="00543B05">
              <w:rPr>
                <w:rFonts w:ascii="Arial" w:hAnsi="Arial" w:cs="Arial"/>
                <w:iCs/>
                <w:sz w:val="20"/>
                <w:szCs w:val="20"/>
              </w:rPr>
              <w:t xml:space="preserve"> the present Contract are described in the Technical Specification. </w:t>
            </w:r>
          </w:p>
        </w:tc>
      </w:tr>
      <w:tr w:rsidR="00756732" w:rsidRPr="00543B05" w14:paraId="5A66E76A" w14:textId="77777777" w:rsidTr="00756732">
        <w:trPr>
          <w:trHeight w:val="691"/>
        </w:trPr>
        <w:tc>
          <w:tcPr>
            <w:tcW w:w="5000" w:type="pct"/>
            <w:shd w:val="clear" w:color="auto" w:fill="FFFFFF" w:themeFill="background1"/>
          </w:tcPr>
          <w:p w14:paraId="5C844C10" w14:textId="787917AA" w:rsidR="00756732" w:rsidRPr="00543B05" w:rsidRDefault="00756732" w:rsidP="00543B05">
            <w:pPr>
              <w:numPr>
                <w:ilvl w:val="1"/>
                <w:numId w:val="15"/>
              </w:numPr>
              <w:shd w:val="clear" w:color="auto" w:fill="FFFFFF" w:themeFill="background1"/>
              <w:tabs>
                <w:tab w:val="left" w:pos="595"/>
              </w:tabs>
              <w:spacing w:after="60"/>
              <w:ind w:left="0" w:firstLine="0"/>
              <w:jc w:val="both"/>
              <w:rPr>
                <w:rFonts w:ascii="Arial" w:hAnsi="Arial" w:cs="Arial"/>
                <w:sz w:val="20"/>
                <w:szCs w:val="20"/>
              </w:rPr>
            </w:pPr>
            <w:r>
              <w:rPr>
                <w:rFonts w:ascii="Arial" w:hAnsi="Arial" w:cs="Arial"/>
                <w:iCs/>
                <w:sz w:val="20"/>
                <w:szCs w:val="20"/>
              </w:rPr>
              <w:t>Q</w:t>
            </w:r>
            <w:r w:rsidRPr="00543B05">
              <w:rPr>
                <w:rFonts w:ascii="Arial" w:hAnsi="Arial" w:cs="Arial"/>
                <w:iCs/>
                <w:sz w:val="20"/>
                <w:szCs w:val="20"/>
              </w:rPr>
              <w:t>uantity of Services is indicated in Annex 2 to the Contract ‘Quantities and Price Rates of the Services’</w:t>
            </w:r>
            <w:r w:rsidRPr="00543B05">
              <w:rPr>
                <w:rFonts w:ascii="Arial" w:hAnsi="Arial" w:cs="Arial"/>
                <w:sz w:val="20"/>
                <w:szCs w:val="20"/>
              </w:rPr>
              <w:t xml:space="preserve">. </w:t>
            </w:r>
          </w:p>
        </w:tc>
      </w:tr>
      <w:tr w:rsidR="00756732" w:rsidRPr="00543B05" w14:paraId="51B1E7F8" w14:textId="77777777" w:rsidTr="00756732">
        <w:trPr>
          <w:trHeight w:val="746"/>
        </w:trPr>
        <w:tc>
          <w:tcPr>
            <w:tcW w:w="5000" w:type="pct"/>
            <w:shd w:val="clear" w:color="auto" w:fill="FFFFFF" w:themeFill="background1"/>
          </w:tcPr>
          <w:p w14:paraId="5A3C2DB2" w14:textId="27CBD5A6" w:rsidR="00756732" w:rsidRPr="00543B05" w:rsidRDefault="00756732" w:rsidP="00543B05">
            <w:pPr>
              <w:numPr>
                <w:ilvl w:val="1"/>
                <w:numId w:val="16"/>
              </w:numPr>
              <w:shd w:val="clear" w:color="auto" w:fill="FFFFFF" w:themeFill="background1"/>
              <w:tabs>
                <w:tab w:val="left" w:pos="595"/>
              </w:tabs>
              <w:spacing w:after="60"/>
              <w:ind w:left="0" w:firstLine="0"/>
              <w:jc w:val="both"/>
              <w:rPr>
                <w:rFonts w:ascii="Arial" w:hAnsi="Arial" w:cs="Arial"/>
                <w:sz w:val="20"/>
                <w:szCs w:val="20"/>
              </w:rPr>
            </w:pPr>
            <w:r w:rsidRPr="00543B05">
              <w:rPr>
                <w:rFonts w:ascii="Arial" w:hAnsi="Arial" w:cs="Arial"/>
                <w:sz w:val="20"/>
                <w:szCs w:val="20"/>
              </w:rPr>
              <w:t xml:space="preserve">Total Contract Price is EUR </w:t>
            </w:r>
            <w:r>
              <w:rPr>
                <w:rFonts w:ascii="Arial" w:hAnsi="Arial" w:cs="Arial"/>
                <w:sz w:val="20"/>
                <w:szCs w:val="20"/>
              </w:rPr>
              <w:t>_________</w:t>
            </w:r>
            <w:r w:rsidRPr="0036397D">
              <w:rPr>
                <w:rFonts w:ascii="Arial" w:hAnsi="Arial" w:cs="Arial"/>
                <w:sz w:val="20"/>
                <w:szCs w:val="20"/>
              </w:rPr>
              <w:t xml:space="preserve"> </w:t>
            </w:r>
            <w:r w:rsidRPr="00543B05">
              <w:rPr>
                <w:rFonts w:ascii="Arial" w:hAnsi="Arial" w:cs="Arial"/>
                <w:sz w:val="20"/>
                <w:szCs w:val="20"/>
              </w:rPr>
              <w:t>(</w:t>
            </w:r>
            <w:r>
              <w:rPr>
                <w:rFonts w:ascii="Arial" w:hAnsi="Arial" w:cs="Arial"/>
                <w:sz w:val="20"/>
                <w:szCs w:val="20"/>
              </w:rPr>
              <w:t xml:space="preserve">_____________ </w:t>
            </w:r>
            <w:r w:rsidRPr="00543B05">
              <w:rPr>
                <w:rFonts w:ascii="Arial" w:hAnsi="Arial" w:cs="Arial"/>
                <w:sz w:val="20"/>
                <w:szCs w:val="20"/>
              </w:rPr>
              <w:t xml:space="preserve">euros, </w:t>
            </w:r>
            <w:r>
              <w:rPr>
                <w:rFonts w:ascii="Arial" w:hAnsi="Arial" w:cs="Arial"/>
                <w:sz w:val="20"/>
                <w:szCs w:val="20"/>
              </w:rPr>
              <w:t>00</w:t>
            </w:r>
            <w:r w:rsidRPr="00543B05">
              <w:rPr>
                <w:rFonts w:ascii="Arial" w:hAnsi="Arial" w:cs="Arial"/>
                <w:sz w:val="20"/>
                <w:szCs w:val="20"/>
              </w:rPr>
              <w:t xml:space="preserve"> </w:t>
            </w:r>
            <w:proofErr w:type="spellStart"/>
            <w:r w:rsidRPr="00543B05">
              <w:rPr>
                <w:rFonts w:ascii="Arial" w:hAnsi="Arial" w:cs="Arial"/>
                <w:sz w:val="20"/>
                <w:szCs w:val="20"/>
              </w:rPr>
              <w:t>ct</w:t>
            </w:r>
            <w:proofErr w:type="spellEnd"/>
            <w:r w:rsidRPr="00543B05">
              <w:rPr>
                <w:rFonts w:ascii="Arial" w:hAnsi="Arial" w:cs="Arial"/>
                <w:sz w:val="20"/>
                <w:szCs w:val="20"/>
              </w:rPr>
              <w:t xml:space="preserve">), including VAT. The Total Contract Price includes: </w:t>
            </w:r>
          </w:p>
        </w:tc>
      </w:tr>
      <w:tr w:rsidR="00756732" w:rsidRPr="00543B05" w14:paraId="1917BEB7" w14:textId="77777777" w:rsidTr="00756732">
        <w:tc>
          <w:tcPr>
            <w:tcW w:w="5000" w:type="pct"/>
            <w:shd w:val="clear" w:color="auto" w:fill="FFFFFF" w:themeFill="background1"/>
          </w:tcPr>
          <w:p w14:paraId="1D45C809" w14:textId="55BC0CA8" w:rsidR="00756732" w:rsidRPr="0036397D" w:rsidRDefault="00756732" w:rsidP="0036397D">
            <w:pPr>
              <w:numPr>
                <w:ilvl w:val="2"/>
                <w:numId w:val="17"/>
              </w:numPr>
              <w:shd w:val="clear" w:color="auto" w:fill="FFFFFF" w:themeFill="background1"/>
              <w:tabs>
                <w:tab w:val="left" w:pos="0"/>
                <w:tab w:val="left" w:pos="576"/>
              </w:tabs>
              <w:spacing w:after="60"/>
              <w:ind w:left="0" w:firstLine="0"/>
              <w:jc w:val="both"/>
              <w:rPr>
                <w:rFonts w:ascii="Arial" w:hAnsi="Arial" w:cs="Arial"/>
                <w:sz w:val="20"/>
                <w:szCs w:val="20"/>
              </w:rPr>
            </w:pPr>
            <w:r w:rsidRPr="00543B05">
              <w:rPr>
                <w:rFonts w:ascii="Arial" w:hAnsi="Arial" w:cs="Arial"/>
                <w:sz w:val="20"/>
                <w:szCs w:val="20"/>
              </w:rPr>
              <w:t xml:space="preserve">The </w:t>
            </w:r>
            <w:proofErr w:type="spellStart"/>
            <w:r w:rsidRPr="00EC365B">
              <w:rPr>
                <w:rFonts w:ascii="Arial" w:hAnsi="Arial" w:cs="Arial"/>
                <w:sz w:val="20"/>
                <w:szCs w:val="20"/>
                <w:lang w:val="lt-LT"/>
              </w:rPr>
              <w:t>price</w:t>
            </w:r>
            <w:proofErr w:type="spellEnd"/>
            <w:r w:rsidRPr="00EC365B">
              <w:rPr>
                <w:rFonts w:ascii="Arial" w:hAnsi="Arial" w:cs="Arial"/>
                <w:sz w:val="20"/>
                <w:szCs w:val="20"/>
                <w:lang w:val="lt-LT"/>
              </w:rPr>
              <w:t xml:space="preserve"> </w:t>
            </w:r>
            <w:proofErr w:type="spellStart"/>
            <w:r w:rsidRPr="00EC365B">
              <w:rPr>
                <w:rFonts w:ascii="Arial" w:hAnsi="Arial" w:cs="Arial"/>
                <w:sz w:val="20"/>
                <w:szCs w:val="20"/>
                <w:lang w:val="lt-LT"/>
              </w:rPr>
              <w:t>of</w:t>
            </w:r>
            <w:proofErr w:type="spellEnd"/>
            <w:r w:rsidRPr="00EC365B">
              <w:rPr>
                <w:rFonts w:ascii="Arial" w:hAnsi="Arial" w:cs="Arial"/>
                <w:sz w:val="20"/>
                <w:szCs w:val="20"/>
                <w:lang w:val="lt-LT"/>
              </w:rPr>
              <w:t xml:space="preserve"> </w:t>
            </w:r>
            <w:proofErr w:type="spellStart"/>
            <w:r w:rsidRPr="00EC365B">
              <w:rPr>
                <w:rFonts w:ascii="Arial" w:hAnsi="Arial" w:cs="Arial"/>
                <w:sz w:val="20"/>
                <w:szCs w:val="20"/>
                <w:lang w:val="lt-LT"/>
              </w:rPr>
              <w:t>Services</w:t>
            </w:r>
            <w:proofErr w:type="spellEnd"/>
            <w:r w:rsidRPr="00EC365B">
              <w:rPr>
                <w:rFonts w:ascii="Arial" w:hAnsi="Arial" w:cs="Arial"/>
                <w:sz w:val="20"/>
                <w:szCs w:val="20"/>
                <w:lang w:val="lt-LT"/>
              </w:rPr>
              <w:t xml:space="preserve"> EUR </w:t>
            </w:r>
            <w:r>
              <w:rPr>
                <w:rFonts w:ascii="Arial" w:hAnsi="Arial" w:cs="Arial"/>
                <w:sz w:val="20"/>
                <w:szCs w:val="20"/>
                <w:lang w:val="lt-LT"/>
              </w:rPr>
              <w:t>________</w:t>
            </w:r>
            <w:r w:rsidRPr="00EC365B">
              <w:rPr>
                <w:rFonts w:ascii="Arial" w:hAnsi="Arial" w:cs="Arial"/>
                <w:sz w:val="20"/>
                <w:szCs w:val="20"/>
                <w:lang w:val="lt-LT"/>
              </w:rPr>
              <w:t xml:space="preserve"> (</w:t>
            </w:r>
            <w:r>
              <w:rPr>
                <w:rFonts w:ascii="Arial" w:hAnsi="Arial" w:cs="Arial"/>
                <w:sz w:val="20"/>
                <w:szCs w:val="20"/>
                <w:lang w:val="lt-LT"/>
              </w:rPr>
              <w:t>________</w:t>
            </w:r>
            <w:r w:rsidRPr="00EC365B">
              <w:rPr>
                <w:rFonts w:ascii="Arial" w:hAnsi="Arial" w:cs="Arial"/>
                <w:sz w:val="20"/>
                <w:szCs w:val="20"/>
                <w:lang w:val="lt-LT"/>
              </w:rPr>
              <w:t xml:space="preserve"> </w:t>
            </w:r>
            <w:proofErr w:type="spellStart"/>
            <w:r w:rsidRPr="00EC365B">
              <w:rPr>
                <w:rFonts w:ascii="Arial" w:hAnsi="Arial" w:cs="Arial"/>
                <w:sz w:val="20"/>
                <w:szCs w:val="20"/>
                <w:lang w:val="lt-LT"/>
              </w:rPr>
              <w:t>euros</w:t>
            </w:r>
            <w:proofErr w:type="spellEnd"/>
            <w:r w:rsidRPr="00EC365B">
              <w:rPr>
                <w:rFonts w:ascii="Arial" w:hAnsi="Arial" w:cs="Arial"/>
                <w:sz w:val="20"/>
                <w:szCs w:val="20"/>
                <w:lang w:val="lt-LT"/>
              </w:rPr>
              <w:t xml:space="preserve"> 00 ct), </w:t>
            </w:r>
            <w:proofErr w:type="spellStart"/>
            <w:r w:rsidRPr="00EC365B">
              <w:rPr>
                <w:rFonts w:ascii="Arial" w:hAnsi="Arial" w:cs="Arial"/>
                <w:sz w:val="20"/>
                <w:szCs w:val="20"/>
                <w:lang w:val="lt-LT"/>
              </w:rPr>
              <w:t>excluding</w:t>
            </w:r>
            <w:proofErr w:type="spellEnd"/>
            <w:r w:rsidRPr="00EC365B">
              <w:rPr>
                <w:rFonts w:ascii="Arial" w:hAnsi="Arial" w:cs="Arial"/>
                <w:sz w:val="20"/>
                <w:szCs w:val="20"/>
                <w:lang w:val="lt-LT"/>
              </w:rPr>
              <w:t xml:space="preserve"> VAT;</w:t>
            </w:r>
          </w:p>
        </w:tc>
      </w:tr>
      <w:tr w:rsidR="00756732" w:rsidRPr="00543B05" w14:paraId="7CEBA64C" w14:textId="77777777" w:rsidTr="00756732">
        <w:tc>
          <w:tcPr>
            <w:tcW w:w="5000" w:type="pct"/>
            <w:shd w:val="clear" w:color="auto" w:fill="FFFFFF" w:themeFill="background1"/>
          </w:tcPr>
          <w:p w14:paraId="6F8E3FC3" w14:textId="408EBAAD" w:rsidR="00756732" w:rsidRPr="00E85F9F" w:rsidRDefault="00756732" w:rsidP="00A54D3F">
            <w:pPr>
              <w:numPr>
                <w:ilvl w:val="2"/>
                <w:numId w:val="17"/>
              </w:numPr>
              <w:shd w:val="clear" w:color="auto" w:fill="FFFFFF" w:themeFill="background1"/>
              <w:tabs>
                <w:tab w:val="left" w:pos="0"/>
                <w:tab w:val="left" w:pos="576"/>
              </w:tabs>
              <w:spacing w:after="60"/>
              <w:ind w:left="0" w:firstLine="0"/>
              <w:jc w:val="both"/>
              <w:rPr>
                <w:rFonts w:ascii="Arial" w:hAnsi="Arial" w:cs="Arial"/>
              </w:rPr>
            </w:pPr>
            <w:r w:rsidRPr="00543B05">
              <w:rPr>
                <w:rFonts w:ascii="Arial" w:hAnsi="Arial" w:cs="Arial"/>
                <w:sz w:val="20"/>
                <w:szCs w:val="20"/>
              </w:rPr>
              <w:t xml:space="preserve">Value-added tax (VAT) 21% – </w:t>
            </w:r>
            <w:r>
              <w:rPr>
                <w:rFonts w:ascii="Arial" w:hAnsi="Arial" w:cs="Arial"/>
                <w:sz w:val="20"/>
                <w:szCs w:val="20"/>
              </w:rPr>
              <w:t>_________</w:t>
            </w:r>
            <w:r w:rsidRPr="00EC365B">
              <w:rPr>
                <w:rFonts w:ascii="Arial" w:hAnsi="Arial" w:cs="Arial"/>
                <w:sz w:val="20"/>
                <w:szCs w:val="20"/>
              </w:rPr>
              <w:t xml:space="preserve">,00 </w:t>
            </w:r>
            <w:r w:rsidRPr="00543B05">
              <w:rPr>
                <w:rFonts w:ascii="Arial" w:hAnsi="Arial" w:cs="Arial"/>
                <w:sz w:val="20"/>
                <w:szCs w:val="20"/>
              </w:rPr>
              <w:t>EUR</w:t>
            </w:r>
            <w:proofErr w:type="gramStart"/>
            <w:r w:rsidRPr="00543B05">
              <w:rPr>
                <w:rFonts w:ascii="Arial" w:hAnsi="Arial" w:cs="Arial"/>
                <w:sz w:val="20"/>
                <w:szCs w:val="20"/>
              </w:rPr>
              <w:t xml:space="preserve">   (</w:t>
            </w:r>
            <w:proofErr w:type="gramEnd"/>
            <w:r>
              <w:rPr>
                <w:rFonts w:ascii="Arial" w:hAnsi="Arial" w:cs="Arial"/>
                <w:sz w:val="20"/>
                <w:szCs w:val="20"/>
              </w:rPr>
              <w:t>_________</w:t>
            </w:r>
            <w:r w:rsidRPr="00543B05">
              <w:rPr>
                <w:rFonts w:ascii="Arial" w:hAnsi="Arial" w:cs="Arial"/>
                <w:sz w:val="20"/>
                <w:szCs w:val="20"/>
              </w:rPr>
              <w:t xml:space="preserve"> euros</w:t>
            </w:r>
            <w:r>
              <w:rPr>
                <w:rFonts w:ascii="Arial" w:hAnsi="Arial" w:cs="Arial"/>
                <w:sz w:val="20"/>
                <w:szCs w:val="20"/>
              </w:rPr>
              <w:t xml:space="preserve"> 00</w:t>
            </w:r>
            <w:r w:rsidRPr="00543B05">
              <w:rPr>
                <w:rFonts w:ascii="Arial" w:hAnsi="Arial" w:cs="Arial"/>
                <w:sz w:val="20"/>
                <w:szCs w:val="20"/>
              </w:rPr>
              <w:t xml:space="preserve"> </w:t>
            </w:r>
            <w:proofErr w:type="spellStart"/>
            <w:r w:rsidRPr="00543B05">
              <w:rPr>
                <w:rFonts w:ascii="Arial" w:hAnsi="Arial" w:cs="Arial"/>
                <w:sz w:val="20"/>
                <w:szCs w:val="20"/>
              </w:rPr>
              <w:t>ct</w:t>
            </w:r>
            <w:proofErr w:type="spellEnd"/>
            <w:r w:rsidRPr="00543B05">
              <w:rPr>
                <w:rFonts w:ascii="Arial" w:hAnsi="Arial" w:cs="Arial"/>
                <w:sz w:val="20"/>
                <w:szCs w:val="20"/>
              </w:rPr>
              <w:t>).</w:t>
            </w:r>
            <w:r>
              <w:rPr>
                <w:rFonts w:ascii="Arial" w:hAnsi="Arial" w:cs="Arial"/>
                <w:sz w:val="20"/>
                <w:szCs w:val="20"/>
              </w:rPr>
              <w:t xml:space="preserve"> VAT to the budget of the Republic of Lithuania shall be paid by the Buyer</w:t>
            </w:r>
            <w:r w:rsidRPr="00964EFF">
              <w:rPr>
                <w:rFonts w:ascii="Arial" w:hAnsi="Arial" w:cs="Arial"/>
                <w:sz w:val="20"/>
                <w:szCs w:val="20"/>
              </w:rPr>
              <w:t>.</w:t>
            </w:r>
          </w:p>
          <w:p w14:paraId="69F87D4B" w14:textId="3F310D22" w:rsidR="00756732" w:rsidRPr="00543B05" w:rsidRDefault="00756732" w:rsidP="00964EFF">
            <w:pPr>
              <w:shd w:val="clear" w:color="auto" w:fill="FFFFFF" w:themeFill="background1"/>
              <w:tabs>
                <w:tab w:val="left" w:pos="0"/>
                <w:tab w:val="left" w:pos="28"/>
                <w:tab w:val="left" w:pos="576"/>
              </w:tabs>
              <w:spacing w:after="60"/>
              <w:jc w:val="both"/>
              <w:rPr>
                <w:rFonts w:ascii="Arial" w:hAnsi="Arial" w:cs="Arial"/>
                <w:sz w:val="20"/>
                <w:szCs w:val="20"/>
              </w:rPr>
            </w:pPr>
          </w:p>
        </w:tc>
      </w:tr>
      <w:tr w:rsidR="00756732" w:rsidRPr="00543B05" w14:paraId="2F50A8CB" w14:textId="77777777" w:rsidTr="00756732">
        <w:tc>
          <w:tcPr>
            <w:tcW w:w="5000" w:type="pct"/>
            <w:shd w:val="clear" w:color="auto" w:fill="FFFFFF" w:themeFill="background1"/>
          </w:tcPr>
          <w:p w14:paraId="6F01B383" w14:textId="6C19A02F" w:rsidR="00756732" w:rsidRPr="00543B05" w:rsidRDefault="00756732" w:rsidP="00543B05">
            <w:pPr>
              <w:numPr>
                <w:ilvl w:val="1"/>
                <w:numId w:val="16"/>
              </w:numPr>
              <w:shd w:val="clear" w:color="auto" w:fill="FFFFFF" w:themeFill="background1"/>
              <w:tabs>
                <w:tab w:val="left" w:pos="595"/>
              </w:tabs>
              <w:spacing w:after="60"/>
              <w:ind w:left="0" w:firstLine="0"/>
              <w:jc w:val="both"/>
              <w:rPr>
                <w:rFonts w:ascii="Arial" w:hAnsi="Arial" w:cs="Arial"/>
                <w:color w:val="FF0000"/>
                <w:sz w:val="20"/>
                <w:szCs w:val="20"/>
              </w:rPr>
            </w:pPr>
            <w:r w:rsidRPr="00543B05">
              <w:rPr>
                <w:rFonts w:ascii="Arial" w:hAnsi="Arial" w:cs="Arial"/>
                <w:sz w:val="20"/>
                <w:szCs w:val="20"/>
              </w:rPr>
              <w:t xml:space="preserve">Pursuant to the Methodology for Establishment of Pricing Rules, approved by the Director of the Public Procurement Office, the price calculation method – </w:t>
            </w:r>
            <w:sdt>
              <w:sdtPr>
                <w:rPr>
                  <w:rFonts w:ascii="Arial" w:hAnsi="Arial" w:cs="Arial"/>
                  <w:sz w:val="20"/>
                  <w:szCs w:val="20"/>
                  <w:lang w:val="lt-LT"/>
                </w:rPr>
                <w:id w:val="-2051521459"/>
                <w:placeholder>
                  <w:docPart w:val="20A9620A6EB74A2BA672FBAAA0EC1EDD"/>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Content>
                <w:r>
                  <w:rPr>
                    <w:rFonts w:ascii="Arial" w:hAnsi="Arial" w:cs="Arial"/>
                    <w:sz w:val="20"/>
                    <w:szCs w:val="20"/>
                    <w:lang w:val="lt-LT"/>
                  </w:rPr>
                  <w:t>fixed price</w:t>
                </w:r>
              </w:sdtContent>
            </w:sdt>
            <w:r w:rsidRPr="00543B05" w:rsidDel="009E40A6">
              <w:rPr>
                <w:rFonts w:ascii="Arial" w:hAnsi="Arial" w:cs="Arial"/>
                <w:color w:val="FF0000"/>
                <w:sz w:val="20"/>
                <w:szCs w:val="20"/>
              </w:rPr>
              <w:t xml:space="preserve"> </w:t>
            </w:r>
            <w:r w:rsidRPr="00543B05">
              <w:rPr>
                <w:rFonts w:ascii="Arial" w:hAnsi="Arial" w:cs="Arial"/>
                <w:bCs/>
                <w:sz w:val="20"/>
                <w:szCs w:val="20"/>
              </w:rPr>
              <w:t xml:space="preserve">shall apply. </w:t>
            </w:r>
          </w:p>
        </w:tc>
      </w:tr>
      <w:tr w:rsidR="00756732" w:rsidRPr="00543B05" w14:paraId="3F4419B5" w14:textId="77777777" w:rsidTr="00756732">
        <w:tc>
          <w:tcPr>
            <w:tcW w:w="5000" w:type="pct"/>
            <w:shd w:val="clear" w:color="auto" w:fill="FFFFFF" w:themeFill="background1"/>
          </w:tcPr>
          <w:p w14:paraId="58368974" w14:textId="2DFE61E6" w:rsidR="00756732" w:rsidRPr="00543B05" w:rsidRDefault="00756732" w:rsidP="00543B05">
            <w:pPr>
              <w:numPr>
                <w:ilvl w:val="1"/>
                <w:numId w:val="16"/>
              </w:numPr>
              <w:shd w:val="clear" w:color="auto" w:fill="FFFFFF" w:themeFill="background1"/>
              <w:tabs>
                <w:tab w:val="left" w:pos="595"/>
              </w:tabs>
              <w:spacing w:after="60"/>
              <w:ind w:left="0" w:firstLine="0"/>
              <w:jc w:val="both"/>
              <w:rPr>
                <w:rFonts w:ascii="Arial" w:hAnsi="Arial" w:cs="Arial"/>
                <w:sz w:val="20"/>
                <w:szCs w:val="20"/>
              </w:rPr>
            </w:pPr>
            <w:r w:rsidRPr="00543B05">
              <w:rPr>
                <w:rFonts w:ascii="Arial" w:hAnsi="Arial" w:cs="Arial"/>
                <w:sz w:val="20"/>
                <w:szCs w:val="20"/>
                <w:lang w:val="en-GB"/>
              </w:rPr>
              <w:t xml:space="preserve">The Buyer shall pay the Service Provider for </w:t>
            </w:r>
            <w:proofErr w:type="gramStart"/>
            <w:r w:rsidRPr="00543B05">
              <w:rPr>
                <w:rFonts w:ascii="Arial" w:hAnsi="Arial" w:cs="Arial"/>
                <w:sz w:val="20"/>
                <w:szCs w:val="20"/>
                <w:lang w:val="en-GB"/>
              </w:rPr>
              <w:t>actually procured</w:t>
            </w:r>
            <w:proofErr w:type="gramEnd"/>
            <w:r w:rsidRPr="00543B05">
              <w:rPr>
                <w:rFonts w:ascii="Arial" w:hAnsi="Arial" w:cs="Arial"/>
                <w:sz w:val="20"/>
                <w:szCs w:val="20"/>
                <w:lang w:val="en-GB"/>
              </w:rPr>
              <w:t xml:space="preserve"> Services according to the price rates of Services listed in Annex 2 to the Contract ‘</w:t>
            </w:r>
            <w:r w:rsidRPr="00543B05">
              <w:rPr>
                <w:rFonts w:ascii="Arial" w:hAnsi="Arial" w:cs="Arial"/>
                <w:iCs/>
                <w:sz w:val="20"/>
                <w:szCs w:val="20"/>
                <w:lang w:val="en-GB"/>
              </w:rPr>
              <w:t>Quantities and Price Rates of the Services’. The price rates of Services shall not be subject to change throughout the duration of the Contract, except where the price rates are reduced under a written agreement between the Parties.</w:t>
            </w:r>
          </w:p>
        </w:tc>
      </w:tr>
      <w:tr w:rsidR="00756732" w:rsidRPr="00543B05" w14:paraId="49E8124D" w14:textId="77777777" w:rsidTr="00756732">
        <w:tc>
          <w:tcPr>
            <w:tcW w:w="5000" w:type="pct"/>
            <w:shd w:val="clear" w:color="auto" w:fill="FFFFFF" w:themeFill="background1"/>
          </w:tcPr>
          <w:p w14:paraId="001F4008" w14:textId="681B8FBD" w:rsidR="00756732" w:rsidRPr="00543B05" w:rsidRDefault="00756732" w:rsidP="00543B05">
            <w:pPr>
              <w:numPr>
                <w:ilvl w:val="1"/>
                <w:numId w:val="19"/>
              </w:numPr>
              <w:shd w:val="clear" w:color="auto" w:fill="FFFFFF" w:themeFill="background1"/>
              <w:tabs>
                <w:tab w:val="left" w:pos="595"/>
              </w:tabs>
              <w:spacing w:after="60"/>
              <w:ind w:left="0" w:firstLine="28"/>
              <w:jc w:val="both"/>
              <w:rPr>
                <w:rFonts w:ascii="Arial" w:hAnsi="Arial" w:cs="Arial"/>
                <w:sz w:val="20"/>
                <w:szCs w:val="20"/>
                <w:lang w:val="fi-FI"/>
              </w:rPr>
            </w:pPr>
            <w:r w:rsidRPr="00543B05">
              <w:rPr>
                <w:rFonts w:ascii="Arial" w:hAnsi="Arial" w:cs="Arial"/>
                <w:sz w:val="20"/>
                <w:szCs w:val="20"/>
                <w:lang w:val="en-GB"/>
              </w:rPr>
              <w:t xml:space="preserve">The Buyer shall pay the Service Provider a fixed price for the </w:t>
            </w:r>
            <w:proofErr w:type="gramStart"/>
            <w:r w:rsidRPr="00543B05">
              <w:rPr>
                <w:rFonts w:ascii="Arial" w:hAnsi="Arial" w:cs="Arial"/>
                <w:sz w:val="20"/>
                <w:szCs w:val="20"/>
                <w:lang w:val="en-GB"/>
              </w:rPr>
              <w:t>actually provided</w:t>
            </w:r>
            <w:proofErr w:type="gramEnd"/>
            <w:r w:rsidRPr="00543B05">
              <w:rPr>
                <w:rFonts w:ascii="Arial" w:hAnsi="Arial" w:cs="Arial"/>
                <w:sz w:val="20"/>
                <w:szCs w:val="20"/>
                <w:lang w:val="en-GB"/>
              </w:rPr>
              <w:t xml:space="preserve"> Services, listed in Annex 2 to the Contract ‘</w:t>
            </w:r>
            <w:r w:rsidRPr="00543B05">
              <w:rPr>
                <w:rFonts w:ascii="Arial" w:hAnsi="Arial" w:cs="Arial"/>
                <w:iCs/>
                <w:sz w:val="20"/>
                <w:szCs w:val="20"/>
                <w:lang w:val="en-GB"/>
              </w:rPr>
              <w:t>Quantities and Price Rates of the Services’.</w:t>
            </w:r>
          </w:p>
        </w:tc>
      </w:tr>
      <w:tr w:rsidR="00756732" w:rsidRPr="00543B05" w14:paraId="7D40913A" w14:textId="77777777" w:rsidTr="00756732">
        <w:tc>
          <w:tcPr>
            <w:tcW w:w="5000" w:type="pct"/>
            <w:shd w:val="clear" w:color="auto" w:fill="FFFFFF" w:themeFill="background1"/>
          </w:tcPr>
          <w:p w14:paraId="634C32AA" w14:textId="1D749DE1" w:rsidR="00756732" w:rsidRPr="00543B05" w:rsidRDefault="00756732" w:rsidP="007268F7">
            <w:pPr>
              <w:numPr>
                <w:ilvl w:val="1"/>
                <w:numId w:val="39"/>
              </w:numPr>
              <w:shd w:val="clear" w:color="auto" w:fill="FFFFFF" w:themeFill="background1"/>
              <w:tabs>
                <w:tab w:val="left" w:pos="595"/>
              </w:tabs>
              <w:spacing w:after="60"/>
              <w:ind w:left="0" w:firstLine="28"/>
              <w:jc w:val="both"/>
              <w:rPr>
                <w:rFonts w:ascii="Arial" w:hAnsi="Arial" w:cs="Arial"/>
                <w:sz w:val="20"/>
                <w:szCs w:val="20"/>
                <w:lang w:val="fi-FI"/>
              </w:rPr>
            </w:pPr>
          </w:p>
        </w:tc>
      </w:tr>
      <w:tr w:rsidR="00756732" w:rsidRPr="00543B05" w14:paraId="3BC44CB7" w14:textId="77777777" w:rsidTr="00756732">
        <w:tc>
          <w:tcPr>
            <w:tcW w:w="5000" w:type="pct"/>
            <w:shd w:val="clear" w:color="auto" w:fill="FFFFFF" w:themeFill="background1"/>
          </w:tcPr>
          <w:p w14:paraId="58687E5B" w14:textId="77777777" w:rsidR="00756732" w:rsidRPr="00543B05" w:rsidRDefault="00756732" w:rsidP="00543B05">
            <w:pPr>
              <w:shd w:val="clear" w:color="auto" w:fill="FFFFFF" w:themeFill="background1"/>
              <w:jc w:val="both"/>
              <w:rPr>
                <w:rFonts w:ascii="Arial" w:hAnsi="Arial" w:cs="Arial"/>
                <w:sz w:val="20"/>
                <w:szCs w:val="20"/>
                <w:lang w:val="fi-FI"/>
              </w:rPr>
            </w:pPr>
          </w:p>
        </w:tc>
      </w:tr>
      <w:tr w:rsidR="00756732" w:rsidRPr="00543B05" w14:paraId="2687ABE3" w14:textId="77777777" w:rsidTr="00756732">
        <w:tc>
          <w:tcPr>
            <w:tcW w:w="5000" w:type="pct"/>
            <w:shd w:val="clear" w:color="auto" w:fill="FFFFFF" w:themeFill="background1"/>
          </w:tcPr>
          <w:p w14:paraId="70E544A7" w14:textId="6F3E326A"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lang w:val="fi-FI"/>
              </w:rPr>
            </w:pPr>
            <w:r w:rsidRPr="00543B05">
              <w:rPr>
                <w:rFonts w:ascii="Arial" w:hAnsi="Arial" w:cs="Arial"/>
                <w:b/>
                <w:sz w:val="20"/>
                <w:szCs w:val="20"/>
                <w:lang w:val="en-GB"/>
              </w:rPr>
              <w:t>OBLIGATIONS OF THE PARTIES</w:t>
            </w:r>
          </w:p>
        </w:tc>
      </w:tr>
      <w:tr w:rsidR="00756732" w:rsidRPr="00543B05" w14:paraId="54A5B453" w14:textId="77777777" w:rsidTr="00756732">
        <w:tc>
          <w:tcPr>
            <w:tcW w:w="5000" w:type="pct"/>
            <w:shd w:val="clear" w:color="auto" w:fill="FFFFFF" w:themeFill="background1"/>
          </w:tcPr>
          <w:p w14:paraId="0F3DE5CD" w14:textId="3C79682E"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b/>
                <w:sz w:val="20"/>
                <w:szCs w:val="20"/>
                <w:lang w:val="en-GB"/>
              </w:rPr>
              <w:t>The Buyer shall undertake to:</w:t>
            </w:r>
          </w:p>
        </w:tc>
      </w:tr>
      <w:tr w:rsidR="00756732" w:rsidRPr="00543B05" w14:paraId="51989115" w14:textId="77777777" w:rsidTr="00756732">
        <w:tc>
          <w:tcPr>
            <w:tcW w:w="5000" w:type="pct"/>
            <w:shd w:val="clear" w:color="auto" w:fill="FFFFFF" w:themeFill="background1"/>
          </w:tcPr>
          <w:p w14:paraId="2551E3B0" w14:textId="0DFF613A"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perform the Contract in a proper and fair manner;</w:t>
            </w:r>
          </w:p>
        </w:tc>
      </w:tr>
      <w:tr w:rsidR="00756732" w:rsidRPr="00543B05" w14:paraId="5DB8D513" w14:textId="77777777" w:rsidTr="00756732">
        <w:tc>
          <w:tcPr>
            <w:tcW w:w="5000" w:type="pct"/>
            <w:shd w:val="clear" w:color="auto" w:fill="FFFFFF" w:themeFill="background1"/>
          </w:tcPr>
          <w:p w14:paraId="4D30A1B7" w14:textId="489C0EF8"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 xml:space="preserve">cooperate with the Service Provider in the performance of the Contract, by providing the information, objectively necessary for the performance of the Contract, which became necessary in course of performance of the Contract; </w:t>
            </w:r>
          </w:p>
        </w:tc>
      </w:tr>
      <w:tr w:rsidR="00756732" w:rsidRPr="00543B05" w14:paraId="60E92518" w14:textId="77777777" w:rsidTr="00756732">
        <w:tc>
          <w:tcPr>
            <w:tcW w:w="5000" w:type="pct"/>
            <w:shd w:val="clear" w:color="auto" w:fill="FFFFFF" w:themeFill="background1"/>
          </w:tcPr>
          <w:p w14:paraId="659D5C41" w14:textId="29327DA1"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lastRenderedPageBreak/>
              <w:t xml:space="preserve">accept the provided Services once the Service Provider properly implements their contractual obligations and pay for them in accordance </w:t>
            </w:r>
            <w:proofErr w:type="gramStart"/>
            <w:r w:rsidRPr="00543B05">
              <w:rPr>
                <w:rFonts w:ascii="Arial" w:hAnsi="Arial" w:cs="Arial"/>
                <w:sz w:val="20"/>
                <w:szCs w:val="20"/>
                <w:lang w:val="en-GB"/>
              </w:rPr>
              <w:t>to</w:t>
            </w:r>
            <w:proofErr w:type="gramEnd"/>
            <w:r w:rsidRPr="00543B05">
              <w:rPr>
                <w:rFonts w:ascii="Arial" w:hAnsi="Arial" w:cs="Arial"/>
                <w:sz w:val="20"/>
                <w:szCs w:val="20"/>
                <w:lang w:val="en-GB"/>
              </w:rPr>
              <w:t xml:space="preserve"> the procedure established in the Contract; </w:t>
            </w:r>
          </w:p>
        </w:tc>
      </w:tr>
      <w:tr w:rsidR="00756732" w:rsidRPr="00543B05" w14:paraId="279348D3" w14:textId="77777777" w:rsidTr="00756732">
        <w:tc>
          <w:tcPr>
            <w:tcW w:w="5000" w:type="pct"/>
            <w:shd w:val="clear" w:color="auto" w:fill="FFFFFF" w:themeFill="background1"/>
          </w:tcPr>
          <w:p w14:paraId="56E1980F" w14:textId="1E723989"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provide all necessary powers for the Service Provider to act on behalf of the Buyer (if such powers are required);</w:t>
            </w:r>
          </w:p>
        </w:tc>
      </w:tr>
      <w:tr w:rsidR="00756732" w:rsidRPr="00543B05" w14:paraId="068F616B" w14:textId="77777777" w:rsidTr="00756732">
        <w:tc>
          <w:tcPr>
            <w:tcW w:w="5000" w:type="pct"/>
            <w:shd w:val="clear" w:color="auto" w:fill="FFFFFF" w:themeFill="background1"/>
          </w:tcPr>
          <w:p w14:paraId="36DE3B22" w14:textId="6D0D51DD"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duly fulfil other obligations provided for in the Contract and effective Legislations.</w:t>
            </w:r>
          </w:p>
        </w:tc>
      </w:tr>
      <w:tr w:rsidR="00756732" w:rsidRPr="00543B05" w14:paraId="15FFE4D0" w14:textId="77777777" w:rsidTr="00756732">
        <w:tc>
          <w:tcPr>
            <w:tcW w:w="5000" w:type="pct"/>
            <w:shd w:val="clear" w:color="auto" w:fill="FFFFFF" w:themeFill="background1"/>
          </w:tcPr>
          <w:p w14:paraId="6C305A2A" w14:textId="1DA4FF88"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b/>
                <w:sz w:val="20"/>
                <w:szCs w:val="20"/>
                <w:lang w:val="en-GB"/>
              </w:rPr>
              <w:t>The Service Provider shall undertake to:</w:t>
            </w:r>
          </w:p>
        </w:tc>
      </w:tr>
      <w:tr w:rsidR="00756732" w:rsidRPr="00543B05" w14:paraId="10F08E0B" w14:textId="77777777" w:rsidTr="00756732">
        <w:tc>
          <w:tcPr>
            <w:tcW w:w="5000" w:type="pct"/>
            <w:shd w:val="clear" w:color="auto" w:fill="FFFFFF" w:themeFill="background1"/>
          </w:tcPr>
          <w:p w14:paraId="51ED1FFA" w14:textId="441ADA51"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perform the Contract in a proper and fair manner;</w:t>
            </w:r>
          </w:p>
        </w:tc>
      </w:tr>
      <w:tr w:rsidR="00756732" w:rsidRPr="00543B05" w14:paraId="70AC81BC" w14:textId="77777777" w:rsidTr="00756732">
        <w:tc>
          <w:tcPr>
            <w:tcW w:w="5000" w:type="pct"/>
            <w:shd w:val="clear" w:color="auto" w:fill="FFFFFF" w:themeFill="background1"/>
          </w:tcPr>
          <w:p w14:paraId="472BA6D8" w14:textId="6F9BDF76"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provide professional and good quality Services within the time limits prescribed in the Contract, to transfer the outcome of the Services indicated in the Contract to the Buyer and to rectify identified defects (if any);</w:t>
            </w:r>
          </w:p>
        </w:tc>
      </w:tr>
      <w:tr w:rsidR="00756732" w:rsidRPr="00543B05" w14:paraId="3A8AD694" w14:textId="77777777" w:rsidTr="00756732">
        <w:tc>
          <w:tcPr>
            <w:tcW w:w="5000" w:type="pct"/>
            <w:shd w:val="clear" w:color="auto" w:fill="FFFFFF" w:themeFill="background1"/>
          </w:tcPr>
          <w:p w14:paraId="706A56A4" w14:textId="478792DE"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provide all documents specified in the Technical Specification and to consult the Buyer on other matters related to the Service Provider’s contractual obligations;</w:t>
            </w:r>
          </w:p>
        </w:tc>
      </w:tr>
      <w:tr w:rsidR="00756732" w:rsidRPr="00543B05" w14:paraId="4E98F28A" w14:textId="77777777" w:rsidTr="00756732">
        <w:tc>
          <w:tcPr>
            <w:tcW w:w="5000" w:type="pct"/>
            <w:shd w:val="clear" w:color="auto" w:fill="FFFFFF" w:themeFill="background1"/>
          </w:tcPr>
          <w:p w14:paraId="77FA0B85" w14:textId="6111E8D6"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immediately notify the Buyer in writing of any circumstances, which hinder or could hinder the Service Provider from providing the Services within the time limits and the procedure set out in the Contract;</w:t>
            </w:r>
          </w:p>
        </w:tc>
      </w:tr>
      <w:tr w:rsidR="00756732" w:rsidRPr="00543B05" w14:paraId="008FB96A" w14:textId="77777777" w:rsidTr="00756732">
        <w:tc>
          <w:tcPr>
            <w:tcW w:w="5000" w:type="pct"/>
            <w:shd w:val="clear" w:color="auto" w:fill="FFFFFF" w:themeFill="background1"/>
          </w:tcPr>
          <w:p w14:paraId="12DE9891" w14:textId="6539460D"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lang w:val="en-GB"/>
              </w:rPr>
              <w:t>protect the Buyer at own expense from any claims and/or losses occurring due to the actions or negligence of the Service Provider in performing the Contract and to compensate to the Buyer and/or third persons damage and losses caused by the fault of the Service Provider;</w:t>
            </w:r>
            <w:r w:rsidRPr="00543B05">
              <w:rPr>
                <w:rFonts w:ascii="Arial" w:hAnsi="Arial" w:cs="Arial"/>
                <w:sz w:val="20"/>
                <w:szCs w:val="20"/>
                <w:lang w:val="lt-LT"/>
              </w:rPr>
              <w:t xml:space="preserve"> </w:t>
            </w:r>
          </w:p>
        </w:tc>
      </w:tr>
      <w:tr w:rsidR="00756732" w:rsidRPr="00543B05" w14:paraId="0B06178F" w14:textId="77777777" w:rsidTr="00756732">
        <w:tc>
          <w:tcPr>
            <w:tcW w:w="5000" w:type="pct"/>
            <w:shd w:val="clear" w:color="auto" w:fill="FFFFFF" w:themeFill="background1"/>
          </w:tcPr>
          <w:p w14:paraId="288B81FA" w14:textId="7CEFF648"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fi-FI"/>
              </w:rPr>
            </w:pPr>
            <w:r w:rsidRPr="00543B05">
              <w:rPr>
                <w:rFonts w:ascii="Arial" w:hAnsi="Arial" w:cs="Arial"/>
                <w:sz w:val="20"/>
                <w:szCs w:val="20"/>
              </w:rPr>
              <w:t>ensure the confidentiality and security of information obtained from the Buyer in course of performance of the Contract, which is related with the performance of the Contract.</w:t>
            </w:r>
          </w:p>
        </w:tc>
      </w:tr>
      <w:tr w:rsidR="00756732" w:rsidRPr="00543B05" w14:paraId="5B0666D1" w14:textId="77777777" w:rsidTr="00756732">
        <w:tc>
          <w:tcPr>
            <w:tcW w:w="5000" w:type="pct"/>
            <w:shd w:val="clear" w:color="auto" w:fill="FFFFFF" w:themeFill="background1"/>
          </w:tcPr>
          <w:p w14:paraId="2252BC16" w14:textId="6127C625"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adhere to the provisions of the Civil Code of the Republic of Lithuania and other legislations effective in the Republic of Lithuania related to the performance of contractual obligations of the Service Provider and to ensure the adherence thereof by the specialists, employees and representatives of the Service Provider. The Service Provider warrants the compensation of losses to the Buyer and/or third persons in the event where upon failure of the Service Provider or specialists, employees and/or representatives thereof to adhere to the requirements of legislations effective in the Republic of Lithuania, the Buyer and/or third persons receive any claims, or any proceedings are initiated against them.</w:t>
            </w:r>
          </w:p>
        </w:tc>
      </w:tr>
      <w:tr w:rsidR="00756732" w:rsidRPr="00543B05" w14:paraId="57284559" w14:textId="77777777" w:rsidTr="00756732">
        <w:tc>
          <w:tcPr>
            <w:tcW w:w="5000" w:type="pct"/>
            <w:shd w:val="clear" w:color="auto" w:fill="FFFFFF" w:themeFill="background1"/>
          </w:tcPr>
          <w:p w14:paraId="0FF8CEF5" w14:textId="343C1452"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rPr>
            </w:pPr>
            <w:r w:rsidRPr="00543B05">
              <w:rPr>
                <w:rFonts w:ascii="Arial" w:hAnsi="Arial" w:cs="Arial"/>
                <w:sz w:val="20"/>
                <w:szCs w:val="20"/>
                <w:lang w:val="en-GB"/>
              </w:rPr>
              <w:t xml:space="preserve">familiarise with, and in its relations with the Buyer and the third persons engaged for the purpose of the performance of the Contract, comply with the provisions of the Anti-Corruption Policy (hereinafter referred to as the ‘Policy’) and the Supplier Code of Ethics (hereinafter referred to as the ‘Code’) approved by relevant resolutions of the Management Board of AB “Ignitis grupė” </w:t>
            </w:r>
            <w:r w:rsidRPr="00543B05">
              <w:rPr>
                <w:rFonts w:ascii="Arial" w:hAnsi="Arial" w:cs="Arial"/>
                <w:sz w:val="20"/>
                <w:szCs w:val="20"/>
              </w:rPr>
              <w:t>establishing the standards for good business practice, ethics and conduct.</w:t>
            </w:r>
            <w:r w:rsidRPr="00543B05">
              <w:rPr>
                <w:rFonts w:ascii="Arial" w:hAnsi="Arial" w:cs="Arial"/>
                <w:sz w:val="20"/>
                <w:szCs w:val="20"/>
                <w:lang w:val="en-GB"/>
              </w:rPr>
              <w:t xml:space="preserve">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756732" w:rsidRPr="00543B05" w14:paraId="7DD91F2C" w14:textId="77777777" w:rsidTr="00756732">
        <w:tc>
          <w:tcPr>
            <w:tcW w:w="5000" w:type="pct"/>
            <w:shd w:val="clear" w:color="auto" w:fill="FFFFFF" w:themeFill="background1"/>
          </w:tcPr>
          <w:p w14:paraId="3C17F32F" w14:textId="79E7E7EB"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756732" w:rsidRPr="00543B05" w14:paraId="335B0987" w14:textId="77777777" w:rsidTr="00756732">
        <w:tc>
          <w:tcPr>
            <w:tcW w:w="5000" w:type="pct"/>
            <w:shd w:val="clear" w:color="auto" w:fill="FFFFFF" w:themeFill="background1"/>
          </w:tcPr>
          <w:p w14:paraId="4FA97785" w14:textId="4F2B0E4D"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when</w:t>
            </w:r>
            <w:r w:rsidRPr="00543B05">
              <w:rPr>
                <w:rFonts w:ascii="Arial" w:hAnsi="Arial" w:cs="Arial"/>
                <w:sz w:val="20"/>
                <w:szCs w:val="20"/>
              </w:rPr>
              <w:t xml:space="preserve"> performing the Contract, to adhere to the following environmental requirements: </w:t>
            </w:r>
            <w:r w:rsidRPr="00483849">
              <w:rPr>
                <w:rFonts w:ascii="Arial" w:hAnsi="Arial" w:cs="Arial"/>
                <w:sz w:val="20"/>
                <w:szCs w:val="20"/>
                <w:shd w:val="clear" w:color="auto" w:fill="FFFFFF"/>
                <w:lang w:val="en-GB"/>
              </w:rPr>
              <w:t>reduce paper consumption, avoid unnecessary copying and printing of documents, technical documentation, reports and/or other documents prepared in relation to the performance of the Contract, certificates of transfer and acceptance of the Services must be submitted to the Buyer only in electronic means, and the final versions of the technical documentation and/or other documentation which must be signed as well as the certificates of transfer and acceptance of the Services must be signed by electronic signature. In exceptional cases, the documents related to the performance of the Contract may be submitted in the physical format, if such a format is mandatory under legal acts and/or the Buyer indicates such necessity.</w:t>
            </w:r>
            <w:r w:rsidRPr="00483849">
              <w:rPr>
                <w:sz w:val="20"/>
                <w:szCs w:val="20"/>
                <w:lang w:val="en-GB"/>
              </w:rPr>
              <w:t xml:space="preserve"> </w:t>
            </w:r>
            <w:r w:rsidRPr="00483849">
              <w:rPr>
                <w:rFonts w:ascii="Arial" w:hAnsi="Arial" w:cs="Arial"/>
                <w:sz w:val="20"/>
                <w:szCs w:val="20"/>
                <w:shd w:val="clear" w:color="auto" w:fill="FFFFFF"/>
                <w:lang w:val="en-GB"/>
              </w:rPr>
              <w:t xml:space="preserve">If it must be printed, recycled paper which complies with the requirements approved by Order No D1-508 of the Minister of the Environment of the Republic of Lithuania of 28 June 2011 of the relevant version </w:t>
            </w:r>
            <w:r w:rsidRPr="00483849">
              <w:rPr>
                <w:rFonts w:ascii="Arial" w:hAnsi="Arial" w:cs="Arial"/>
                <w:sz w:val="20"/>
                <w:szCs w:val="20"/>
                <w:shd w:val="clear" w:color="auto" w:fill="FFFFFF"/>
              </w:rPr>
              <w:t>“</w:t>
            </w:r>
            <w:r w:rsidRPr="00483849">
              <w:rPr>
                <w:rFonts w:ascii="Arial" w:hAnsi="Arial" w:cs="Arial"/>
                <w:sz w:val="20"/>
                <w:szCs w:val="20"/>
                <w:shd w:val="clear" w:color="auto" w:fill="FFFFFF"/>
                <w:lang w:val="en-GB"/>
              </w:rPr>
              <w:t>On the list of products for which environmental protection criteria are applicable to public procurement and procurement, environmental protection criteria and environmental protection criteria that contracting authorities and contracting entities must apply when purchasing goods, services or works, approval of the description of the application procedure” shall be used</w:t>
            </w:r>
            <w:r>
              <w:rPr>
                <w:rFonts w:ascii="Arial" w:hAnsi="Arial" w:cs="Arial"/>
                <w:sz w:val="20"/>
                <w:szCs w:val="20"/>
                <w:shd w:val="clear" w:color="auto" w:fill="FFFFFF"/>
                <w:lang w:val="en-GB"/>
              </w:rPr>
              <w:t>;</w:t>
            </w:r>
          </w:p>
        </w:tc>
      </w:tr>
      <w:tr w:rsidR="00756732" w:rsidRPr="00543B05" w14:paraId="3ABD4A02" w14:textId="77777777" w:rsidTr="00756732">
        <w:tc>
          <w:tcPr>
            <w:tcW w:w="5000" w:type="pct"/>
            <w:shd w:val="clear" w:color="auto" w:fill="FFFFFF" w:themeFill="background1"/>
          </w:tcPr>
          <w:p w14:paraId="6EEAA4B3" w14:textId="462E3FB1"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iCs/>
                <w:sz w:val="20"/>
                <w:szCs w:val="20"/>
                <w:lang w:val="en-GB"/>
              </w:rPr>
              <w:t>submit Invoices by using the tools and under the procedure established by the legislations</w:t>
            </w:r>
            <w:r w:rsidRPr="00543B05">
              <w:rPr>
                <w:rStyle w:val="Emphasis"/>
                <w:rFonts w:ascii="Arial" w:hAnsi="Arial" w:cs="Arial"/>
                <w:sz w:val="20"/>
                <w:szCs w:val="20"/>
                <w:lang w:val="en-GB"/>
              </w:rPr>
              <w:t xml:space="preserve">; </w:t>
            </w:r>
          </w:p>
        </w:tc>
      </w:tr>
      <w:tr w:rsidR="00756732" w:rsidRPr="00543B05" w14:paraId="325323B0" w14:textId="77777777" w:rsidTr="00756732">
        <w:tc>
          <w:tcPr>
            <w:tcW w:w="5000" w:type="pct"/>
            <w:shd w:val="clear" w:color="auto" w:fill="FFFFFF" w:themeFill="background1"/>
          </w:tcPr>
          <w:p w14:paraId="34080275" w14:textId="09976B50" w:rsidR="00756732" w:rsidRPr="00B92C2D" w:rsidRDefault="00756732" w:rsidP="00B92C2D">
            <w:pPr>
              <w:numPr>
                <w:ilvl w:val="2"/>
                <w:numId w:val="11"/>
              </w:numPr>
              <w:shd w:val="clear" w:color="auto" w:fill="FFFFFF" w:themeFill="background1"/>
              <w:tabs>
                <w:tab w:val="left" w:pos="595"/>
              </w:tabs>
              <w:spacing w:after="60"/>
              <w:ind w:left="0" w:firstLine="0"/>
              <w:jc w:val="both"/>
              <w:rPr>
                <w:rFonts w:ascii="Arial" w:hAnsi="Arial" w:cs="Arial"/>
                <w:b/>
                <w:bCs/>
              </w:rPr>
            </w:pPr>
            <w:r w:rsidRPr="00B92C2D">
              <w:rPr>
                <w:rFonts w:ascii="Arial" w:hAnsi="Arial" w:cs="Arial"/>
                <w:sz w:val="20"/>
                <w:szCs w:val="20"/>
              </w:rPr>
              <w:lastRenderedPageBreak/>
              <w:t xml:space="preserve">confirms and guarantees that both at the time of the conclusion of the </w:t>
            </w:r>
            <w:r w:rsidRPr="00543B05">
              <w:rPr>
                <w:rFonts w:ascii="Arial" w:hAnsi="Arial" w:cs="Arial"/>
                <w:sz w:val="20"/>
                <w:szCs w:val="20"/>
                <w:lang w:val="en-GB"/>
              </w:rPr>
              <w:t>Contract</w:t>
            </w:r>
            <w:r w:rsidRPr="00B92C2D">
              <w:rPr>
                <w:rFonts w:ascii="Arial" w:hAnsi="Arial" w:cs="Arial"/>
                <w:sz w:val="20"/>
                <w:szCs w:val="20"/>
              </w:rPr>
              <w:t xml:space="preserve"> and for the entire period of its validity the</w:t>
            </w:r>
            <w:r>
              <w:rPr>
                <w:rFonts w:ascii="Arial" w:hAnsi="Arial" w:cs="Arial"/>
                <w:sz w:val="20"/>
                <w:szCs w:val="20"/>
              </w:rPr>
              <w:t xml:space="preserve"> </w:t>
            </w:r>
            <w:r w:rsidRPr="00543B05">
              <w:rPr>
                <w:rFonts w:ascii="Arial" w:hAnsi="Arial" w:cs="Arial"/>
                <w:sz w:val="20"/>
                <w:szCs w:val="20"/>
                <w:lang w:val="en-GB"/>
              </w:rPr>
              <w:t>Service Provider</w:t>
            </w:r>
            <w:r w:rsidRPr="00B92C2D">
              <w:rPr>
                <w:rFonts w:ascii="Arial" w:hAnsi="Arial" w:cs="Arial"/>
                <w:sz w:val="20"/>
                <w:szCs w:val="20"/>
              </w:rPr>
              <w:t xml:space="preserve"> (sub</w:t>
            </w:r>
            <w:r>
              <w:rPr>
                <w:rFonts w:ascii="Arial" w:hAnsi="Arial" w:cs="Arial"/>
                <w:sz w:val="20"/>
                <w:szCs w:val="20"/>
              </w:rPr>
              <w:t>-suppliers</w:t>
            </w:r>
            <w:r w:rsidRPr="00B92C2D">
              <w:rPr>
                <w:rFonts w:ascii="Arial" w:hAnsi="Arial" w:cs="Arial"/>
                <w:sz w:val="20"/>
                <w:szCs w:val="20"/>
              </w:rPr>
              <w:t xml:space="preserve">,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w:t>
            </w:r>
            <w:bookmarkStart w:id="0" w:name="_Hlk98851704"/>
            <w:r w:rsidRPr="00B92C2D">
              <w:rPr>
                <w:rFonts w:ascii="Arial" w:hAnsi="Arial" w:cs="Arial"/>
                <w:sz w:val="20"/>
                <w:szCs w:val="20"/>
              </w:rPr>
              <w:t>participation in and/or involvement in money laundering, terrorist financing or tax fraud-related activities</w:t>
            </w:r>
            <w:bookmarkEnd w:id="0"/>
            <w:r w:rsidRPr="00B92C2D">
              <w:rPr>
                <w:rFonts w:ascii="Arial" w:hAnsi="Arial" w:cs="Arial"/>
                <w:sz w:val="20"/>
                <w:szCs w:val="20"/>
              </w:rPr>
              <w:t xml:space="preserve">. Throughout the performance of the </w:t>
            </w:r>
            <w:r w:rsidRPr="00543B05">
              <w:rPr>
                <w:rFonts w:ascii="Arial" w:hAnsi="Arial" w:cs="Arial"/>
                <w:sz w:val="20"/>
                <w:szCs w:val="20"/>
                <w:lang w:val="en-GB"/>
              </w:rPr>
              <w:t>Contract</w:t>
            </w:r>
            <w:r w:rsidRPr="00B92C2D">
              <w:rPr>
                <w:rFonts w:ascii="Arial" w:hAnsi="Arial" w:cs="Arial"/>
                <w:sz w:val="20"/>
                <w:szCs w:val="20"/>
              </w:rPr>
              <w:t xml:space="preserve">. </w:t>
            </w:r>
            <w:r>
              <w:rPr>
                <w:rFonts w:ascii="Arial" w:hAnsi="Arial" w:cs="Arial"/>
                <w:sz w:val="20"/>
                <w:szCs w:val="20"/>
              </w:rPr>
              <w:t>T</w:t>
            </w:r>
            <w:r w:rsidRPr="00B92C2D">
              <w:rPr>
                <w:rFonts w:ascii="Arial" w:hAnsi="Arial" w:cs="Arial"/>
                <w:sz w:val="20"/>
                <w:szCs w:val="20"/>
              </w:rPr>
              <w:t xml:space="preserve">he </w:t>
            </w:r>
            <w:r w:rsidRPr="00543B05">
              <w:rPr>
                <w:rFonts w:ascii="Arial" w:hAnsi="Arial" w:cs="Arial"/>
                <w:sz w:val="20"/>
                <w:szCs w:val="20"/>
                <w:lang w:val="en-GB"/>
              </w:rPr>
              <w:t>Service Provider</w:t>
            </w:r>
            <w:r w:rsidRPr="00B92C2D">
              <w:rPr>
                <w:rFonts w:ascii="Arial" w:hAnsi="Arial" w:cs="Arial"/>
                <w:sz w:val="20"/>
                <w:szCs w:val="20"/>
              </w:rPr>
              <w:t xml:space="preserve"> shall immediately notify </w:t>
            </w:r>
            <w:r>
              <w:rPr>
                <w:rFonts w:ascii="Arial" w:hAnsi="Arial" w:cs="Arial"/>
                <w:sz w:val="20"/>
                <w:szCs w:val="20"/>
              </w:rPr>
              <w:t>the</w:t>
            </w:r>
            <w:r w:rsidRPr="00B92C2D">
              <w:rPr>
                <w:rFonts w:ascii="Arial" w:hAnsi="Arial" w:cs="Arial"/>
                <w:sz w:val="20"/>
                <w:szCs w:val="20"/>
              </w:rPr>
              <w:t xml:space="preserve"> </w:t>
            </w:r>
            <w:r>
              <w:rPr>
                <w:rFonts w:ascii="Arial" w:hAnsi="Arial" w:cs="Arial"/>
                <w:sz w:val="20"/>
                <w:szCs w:val="20"/>
              </w:rPr>
              <w:t>Buyer</w:t>
            </w:r>
            <w:r w:rsidRPr="00B92C2D">
              <w:rPr>
                <w:rFonts w:ascii="Arial" w:hAnsi="Arial" w:cs="Arial"/>
                <w:sz w:val="20"/>
                <w:szCs w:val="20"/>
              </w:rPr>
              <w:t xml:space="preserve">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w:t>
            </w:r>
            <w:r>
              <w:rPr>
                <w:rFonts w:ascii="Arial" w:hAnsi="Arial" w:cs="Arial"/>
                <w:sz w:val="20"/>
                <w:szCs w:val="20"/>
              </w:rPr>
              <w:t>Buyer</w:t>
            </w:r>
            <w:r w:rsidRPr="00B92C2D">
              <w:rPr>
                <w:rFonts w:ascii="Arial" w:hAnsi="Arial" w:cs="Arial"/>
                <w:sz w:val="20"/>
                <w:szCs w:val="20"/>
              </w:rPr>
              <w:t xml:space="preserve"> has the right to claim compensation for direct losses incurred by </w:t>
            </w:r>
            <w:r>
              <w:rPr>
                <w:rFonts w:ascii="Arial" w:hAnsi="Arial" w:cs="Arial"/>
                <w:sz w:val="20"/>
                <w:szCs w:val="20"/>
              </w:rPr>
              <w:t>t</w:t>
            </w:r>
            <w:r w:rsidRPr="00B92C2D">
              <w:rPr>
                <w:rFonts w:ascii="Arial" w:hAnsi="Arial" w:cs="Arial"/>
                <w:sz w:val="20"/>
                <w:szCs w:val="20"/>
              </w:rPr>
              <w:t xml:space="preserve">he </w:t>
            </w:r>
            <w:r>
              <w:rPr>
                <w:rFonts w:ascii="Arial" w:hAnsi="Arial" w:cs="Arial"/>
                <w:sz w:val="20"/>
                <w:szCs w:val="20"/>
                <w:lang w:val="en-GB"/>
              </w:rPr>
              <w:t>Service Provider</w:t>
            </w:r>
            <w:r w:rsidRPr="00B92C2D">
              <w:rPr>
                <w:rFonts w:ascii="Arial" w:hAnsi="Arial" w:cs="Arial"/>
                <w:sz w:val="20"/>
                <w:szCs w:val="20"/>
              </w:rPr>
              <w:t xml:space="preserve"> in violation of the obligations provided in </w:t>
            </w:r>
            <w:r>
              <w:rPr>
                <w:rFonts w:ascii="Arial" w:hAnsi="Arial" w:cs="Arial"/>
                <w:sz w:val="20"/>
                <w:szCs w:val="20"/>
              </w:rPr>
              <w:t xml:space="preserve">this clause </w:t>
            </w:r>
            <w:r w:rsidRPr="003550E3">
              <w:rPr>
                <w:rFonts w:ascii="Arial" w:hAnsi="Arial" w:cs="Arial"/>
                <w:sz w:val="20"/>
                <w:szCs w:val="20"/>
                <w:lang w:val="en-GB"/>
              </w:rPr>
              <w:t xml:space="preserve">of the </w:t>
            </w:r>
            <w:r w:rsidRPr="00543B05">
              <w:rPr>
                <w:rFonts w:ascii="Arial" w:hAnsi="Arial" w:cs="Arial"/>
                <w:sz w:val="20"/>
                <w:szCs w:val="20"/>
                <w:lang w:val="en-GB"/>
              </w:rPr>
              <w:t>Contract</w:t>
            </w:r>
            <w:r w:rsidRPr="003C4E59">
              <w:rPr>
                <w:rFonts w:ascii="Arial" w:hAnsi="Arial" w:cs="Arial"/>
              </w:rPr>
              <w:t xml:space="preserve"> </w:t>
            </w:r>
            <w:r w:rsidRPr="00B92C2D">
              <w:rPr>
                <w:rFonts w:ascii="Arial" w:hAnsi="Arial" w:cs="Arial"/>
                <w:sz w:val="20"/>
                <w:szCs w:val="20"/>
              </w:rPr>
              <w:t>to inform and/or provide misleading and false information about the inclusion of the Entities in the Sanctions Lists and/or allegations of money laundering, terrorist financing or activities related to tax fraud.</w:t>
            </w:r>
            <w:r w:rsidRPr="003C4E59">
              <w:rPr>
                <w:rFonts w:ascii="Arial" w:hAnsi="Arial" w:cs="Arial"/>
              </w:rPr>
              <w:t xml:space="preserve"> </w:t>
            </w:r>
          </w:p>
        </w:tc>
      </w:tr>
      <w:tr w:rsidR="00756732" w:rsidRPr="00543B05" w14:paraId="4E80B103" w14:textId="77777777" w:rsidTr="00756732">
        <w:tc>
          <w:tcPr>
            <w:tcW w:w="5000" w:type="pct"/>
            <w:shd w:val="clear" w:color="auto" w:fill="FFFFFF" w:themeFill="background1"/>
          </w:tcPr>
          <w:p w14:paraId="7B503150" w14:textId="5549D130"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en-GB"/>
              </w:rPr>
            </w:pPr>
            <w:r w:rsidRPr="00ED7A86">
              <w:rPr>
                <w:rFonts w:ascii="Arial" w:hAnsi="Arial" w:cs="Arial"/>
                <w:sz w:val="20"/>
                <w:szCs w:val="20"/>
                <w:lang w:val="en-GB"/>
              </w:rPr>
              <w:t>not to use the Buyer’s and Ignitis Group companies’ trademark(s) and/or name in any promotional material, publications or elsewhere without a prior written consent of the Buyer</w:t>
            </w:r>
            <w:r>
              <w:rPr>
                <w:rFonts w:ascii="Arial" w:hAnsi="Arial" w:cs="Arial"/>
                <w:sz w:val="20"/>
                <w:szCs w:val="20"/>
                <w:lang w:val="en-GB"/>
              </w:rPr>
              <w:t>;</w:t>
            </w:r>
          </w:p>
        </w:tc>
      </w:tr>
      <w:tr w:rsidR="00756732" w:rsidRPr="00543B05" w14:paraId="616A6BD5" w14:textId="77777777" w:rsidTr="00756732">
        <w:tc>
          <w:tcPr>
            <w:tcW w:w="5000" w:type="pct"/>
            <w:shd w:val="clear" w:color="auto" w:fill="FFFFFF" w:themeFill="background1"/>
          </w:tcPr>
          <w:p w14:paraId="5830C109" w14:textId="55C03F5A" w:rsidR="00756732" w:rsidRPr="00ED7A86"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en-GB"/>
              </w:rPr>
            </w:pPr>
            <w:proofErr w:type="spellStart"/>
            <w:r w:rsidRPr="007E15B5">
              <w:rPr>
                <w:rFonts w:ascii="Arial" w:hAnsi="Arial" w:cs="Arial"/>
                <w:sz w:val="20"/>
                <w:szCs w:val="20"/>
                <w:lang w:val="lt-LT"/>
              </w:rPr>
              <w:t>Comply</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with</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the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following</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obligations</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related</w:t>
            </w:r>
            <w:proofErr w:type="spellEnd"/>
            <w:r w:rsidRPr="007E15B5">
              <w:rPr>
                <w:rFonts w:ascii="Arial" w:hAnsi="Arial" w:cs="Arial"/>
                <w:sz w:val="20"/>
                <w:szCs w:val="20"/>
                <w:lang w:val="lt-LT"/>
              </w:rPr>
              <w:t xml:space="preserve"> to </w:t>
            </w:r>
            <w:proofErr w:type="spellStart"/>
            <w:r w:rsidRPr="007E15B5">
              <w:rPr>
                <w:rFonts w:ascii="Arial" w:hAnsi="Arial" w:cs="Arial"/>
                <w:sz w:val="20"/>
                <w:szCs w:val="20"/>
                <w:lang w:val="lt-LT"/>
              </w:rPr>
              <w:t>the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monitoring</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of</w:t>
            </w:r>
            <w:proofErr w:type="spellEnd"/>
            <w:r w:rsidRPr="007E15B5">
              <w:rPr>
                <w:rFonts w:ascii="Arial" w:hAnsi="Arial" w:cs="Arial"/>
                <w:sz w:val="20"/>
                <w:szCs w:val="20"/>
                <w:lang w:val="lt-LT"/>
              </w:rPr>
              <w:t xml:space="preserve"> TRIR </w:t>
            </w:r>
            <w:proofErr w:type="spellStart"/>
            <w:r w:rsidRPr="007E15B5">
              <w:rPr>
                <w:rFonts w:ascii="Arial" w:hAnsi="Arial" w:cs="Arial"/>
                <w:sz w:val="20"/>
                <w:szCs w:val="20"/>
                <w:lang w:val="lt-LT"/>
              </w:rPr>
              <w:t>indicators</w:t>
            </w:r>
            <w:proofErr w:type="spellEnd"/>
            <w:r w:rsidRPr="007E15B5">
              <w:rPr>
                <w:rFonts w:ascii="Arial" w:hAnsi="Arial" w:cs="Arial"/>
                <w:sz w:val="20"/>
                <w:szCs w:val="20"/>
                <w:lang w:val="lt-LT"/>
              </w:rPr>
              <w:t>:</w:t>
            </w:r>
          </w:p>
        </w:tc>
      </w:tr>
      <w:tr w:rsidR="00756732" w:rsidRPr="00543B05" w14:paraId="6736972B" w14:textId="77777777" w:rsidTr="00756732">
        <w:tc>
          <w:tcPr>
            <w:tcW w:w="5000" w:type="pct"/>
            <w:shd w:val="clear" w:color="auto" w:fill="FFFFFF" w:themeFill="background1"/>
          </w:tcPr>
          <w:p w14:paraId="021B2A68" w14:textId="60D6AA62" w:rsidR="00756732" w:rsidRPr="00ED7A86" w:rsidRDefault="00756732" w:rsidP="0006547D">
            <w:pPr>
              <w:numPr>
                <w:ilvl w:val="3"/>
                <w:numId w:val="11"/>
              </w:numPr>
              <w:shd w:val="clear" w:color="auto" w:fill="FFFFFF" w:themeFill="background1"/>
              <w:tabs>
                <w:tab w:val="left" w:pos="890"/>
              </w:tabs>
              <w:spacing w:after="60"/>
              <w:ind w:left="0" w:firstLine="0"/>
              <w:jc w:val="both"/>
              <w:rPr>
                <w:rFonts w:ascii="Arial" w:hAnsi="Arial" w:cs="Arial"/>
                <w:sz w:val="20"/>
                <w:szCs w:val="20"/>
                <w:lang w:val="en-GB"/>
              </w:rPr>
            </w:pPr>
            <w:r w:rsidRPr="007E15B5">
              <w:rPr>
                <w:rFonts w:ascii="Arial" w:hAnsi="Arial" w:cs="Arial"/>
                <w:sz w:val="20"/>
                <w:szCs w:val="20"/>
                <w:lang w:val="lt-LT"/>
              </w:rPr>
              <w:t xml:space="preserve">TRIR </w:t>
            </w:r>
            <w:r w:rsidRPr="00DB5645">
              <w:rPr>
                <w:rFonts w:ascii="Arial" w:hAnsi="Arial" w:cs="Arial"/>
                <w:bCs/>
                <w:sz w:val="20"/>
                <w:szCs w:val="20"/>
              </w:rPr>
              <w:t>–</w:t>
            </w:r>
            <w:r>
              <w:rPr>
                <w:rFonts w:ascii="Arial" w:hAnsi="Arial" w:cs="Arial"/>
                <w:bCs/>
                <w:sz w:val="20"/>
                <w:szCs w:val="20"/>
              </w:rPr>
              <w:t xml:space="preserve"> s</w:t>
            </w:r>
            <w:r w:rsidRPr="00A440E2">
              <w:rPr>
                <w:rFonts w:ascii="Arial" w:hAnsi="Arial" w:cs="Arial"/>
                <w:sz w:val="20"/>
                <w:szCs w:val="20"/>
              </w:rPr>
              <w:t>afety and health indicator that shows the total recorded number of TRIR Incidents per million hours worked (total recordable injury rate)</w:t>
            </w:r>
            <w:r>
              <w:rPr>
                <w:rFonts w:ascii="Arial" w:hAnsi="Arial" w:cs="Arial"/>
                <w:sz w:val="20"/>
                <w:szCs w:val="20"/>
              </w:rPr>
              <w:t>;</w:t>
            </w:r>
          </w:p>
        </w:tc>
      </w:tr>
      <w:tr w:rsidR="00756732" w:rsidRPr="00543B05" w14:paraId="58FA30F8" w14:textId="77777777" w:rsidTr="00756732">
        <w:tc>
          <w:tcPr>
            <w:tcW w:w="5000" w:type="pct"/>
            <w:shd w:val="clear" w:color="auto" w:fill="FFFFFF" w:themeFill="background1"/>
          </w:tcPr>
          <w:p w14:paraId="33F855A4" w14:textId="75376800" w:rsidR="00756732" w:rsidRPr="00ED7A86" w:rsidRDefault="00756732" w:rsidP="0058523E">
            <w:pPr>
              <w:numPr>
                <w:ilvl w:val="3"/>
                <w:numId w:val="11"/>
              </w:numPr>
              <w:shd w:val="clear" w:color="auto" w:fill="FFFFFF" w:themeFill="background1"/>
              <w:tabs>
                <w:tab w:val="left" w:pos="890"/>
              </w:tabs>
              <w:spacing w:after="60"/>
              <w:ind w:left="0" w:firstLine="0"/>
              <w:jc w:val="both"/>
              <w:rPr>
                <w:rFonts w:ascii="Arial" w:hAnsi="Arial" w:cs="Arial"/>
                <w:sz w:val="20"/>
                <w:szCs w:val="20"/>
                <w:lang w:val="en-GB"/>
              </w:rPr>
            </w:pPr>
            <w:r w:rsidRPr="00EA4322">
              <w:rPr>
                <w:rFonts w:ascii="Arial" w:hAnsi="Arial" w:cs="Arial"/>
                <w:sz w:val="20"/>
                <w:szCs w:val="20"/>
              </w:rPr>
              <w:t>TRIR Incident</w:t>
            </w:r>
            <w:r>
              <w:rPr>
                <w:rFonts w:ascii="Arial" w:hAnsi="Arial" w:cs="Arial"/>
                <w:b/>
                <w:bCs/>
                <w:sz w:val="20"/>
                <w:szCs w:val="20"/>
              </w:rPr>
              <w:t xml:space="preserve"> – f</w:t>
            </w:r>
            <w:r w:rsidRPr="00A440E2">
              <w:rPr>
                <w:rFonts w:ascii="Arial" w:hAnsi="Arial" w:cs="Arial"/>
                <w:sz w:val="20"/>
                <w:szCs w:val="20"/>
              </w:rPr>
              <w:t xml:space="preserve">atal, serious or minor accident or incident at work resulting in damage to the health of an employee of the Service Provider, excluding accidents occurring on the way to/from work and non-work-related health problems. TRIR Incidents include cases where: a fatal accident of an employee occurred while performing job functions; an injury was sustained while performing job functions, which resulted in the issuance of a sick leave certificate or an employee’s reassignment to another workplace or imposition of work restrictions; an employee lost consciousness (as a result of performing job functions and not due to the person’s preexisting condition as determined by a healthcare facility); an employee was diagnosed with an acute occupational disease; an injury required qualified medical attention for an employee at a healthcare facility. TRIR Incidents do not include injuries where medical first aid was provided by non-healthcare </w:t>
            </w:r>
            <w:proofErr w:type="gramStart"/>
            <w:r w:rsidRPr="00A440E2">
              <w:rPr>
                <w:rFonts w:ascii="Arial" w:hAnsi="Arial" w:cs="Arial"/>
                <w:sz w:val="20"/>
                <w:szCs w:val="20"/>
              </w:rPr>
              <w:t>employees</w:t>
            </w:r>
            <w:proofErr w:type="gramEnd"/>
            <w:r w:rsidRPr="00A440E2">
              <w:rPr>
                <w:rFonts w:ascii="Arial" w:hAnsi="Arial" w:cs="Arial"/>
                <w:sz w:val="20"/>
                <w:szCs w:val="20"/>
              </w:rPr>
              <w:t xml:space="preserve"> or an injury occurred in the working environment but is not directly related to a job function. The </w:t>
            </w:r>
            <w:r>
              <w:rPr>
                <w:rFonts w:ascii="Arial" w:hAnsi="Arial" w:cs="Arial"/>
                <w:sz w:val="20"/>
                <w:szCs w:val="20"/>
              </w:rPr>
              <w:t>Buyer</w:t>
            </w:r>
            <w:r w:rsidRPr="00A440E2">
              <w:rPr>
                <w:rFonts w:ascii="Arial" w:hAnsi="Arial" w:cs="Arial"/>
                <w:sz w:val="20"/>
                <w:szCs w:val="20"/>
              </w:rPr>
              <w:t xml:space="preserve"> shall decide whether a particular incident is considered a TRIR Incident after assessing the information received from the Service Provider</w:t>
            </w:r>
            <w:r>
              <w:rPr>
                <w:rFonts w:ascii="Arial" w:hAnsi="Arial" w:cs="Arial"/>
                <w:sz w:val="20"/>
                <w:szCs w:val="20"/>
              </w:rPr>
              <w:t>;</w:t>
            </w:r>
          </w:p>
        </w:tc>
      </w:tr>
      <w:tr w:rsidR="00756732" w:rsidRPr="00543B05" w14:paraId="19ED2373" w14:textId="77777777" w:rsidTr="00756732">
        <w:tc>
          <w:tcPr>
            <w:tcW w:w="5000" w:type="pct"/>
            <w:shd w:val="clear" w:color="auto" w:fill="FFFFFF" w:themeFill="background1"/>
          </w:tcPr>
          <w:p w14:paraId="1EB17BF5" w14:textId="28C2208D" w:rsidR="00756732" w:rsidRPr="00ED7A86" w:rsidRDefault="00756732" w:rsidP="00B837BE">
            <w:pPr>
              <w:numPr>
                <w:ilvl w:val="3"/>
                <w:numId w:val="11"/>
              </w:numPr>
              <w:shd w:val="clear" w:color="auto" w:fill="FFFFFF" w:themeFill="background1"/>
              <w:tabs>
                <w:tab w:val="left" w:pos="890"/>
              </w:tabs>
              <w:spacing w:after="60"/>
              <w:ind w:left="0" w:firstLine="0"/>
              <w:jc w:val="both"/>
              <w:rPr>
                <w:rFonts w:ascii="Arial" w:hAnsi="Arial" w:cs="Arial"/>
                <w:sz w:val="20"/>
                <w:szCs w:val="20"/>
                <w:lang w:val="en-GB"/>
              </w:rPr>
            </w:pPr>
            <w:r w:rsidRPr="00A440E2">
              <w:rPr>
                <w:rFonts w:ascii="Arial" w:hAnsi="Arial" w:cs="Arial"/>
                <w:sz w:val="20"/>
                <w:szCs w:val="20"/>
              </w:rPr>
              <w:t xml:space="preserve">To provide </w:t>
            </w:r>
            <w:r>
              <w:rPr>
                <w:rFonts w:ascii="Arial" w:hAnsi="Arial" w:cs="Arial"/>
                <w:sz w:val="20"/>
                <w:szCs w:val="20"/>
              </w:rPr>
              <w:t>S</w:t>
            </w:r>
            <w:r w:rsidRPr="00A440E2">
              <w:rPr>
                <w:rFonts w:ascii="Arial" w:hAnsi="Arial" w:cs="Arial"/>
                <w:sz w:val="20"/>
                <w:szCs w:val="20"/>
              </w:rPr>
              <w:t xml:space="preserve">ervices ensuring compliance with general rules for the installation of electrical equipment, fire safety, hygiene, occupational safety, environmental protection and other statutory requirements, as well as the optimal and professional </w:t>
            </w:r>
            <w:proofErr w:type="spellStart"/>
            <w:r w:rsidRPr="00A440E2">
              <w:rPr>
                <w:rFonts w:ascii="Arial" w:hAnsi="Arial" w:cs="Arial"/>
                <w:sz w:val="20"/>
                <w:szCs w:val="20"/>
              </w:rPr>
              <w:t>organisation</w:t>
            </w:r>
            <w:proofErr w:type="spellEnd"/>
            <w:r w:rsidRPr="00A440E2">
              <w:rPr>
                <w:rFonts w:ascii="Arial" w:hAnsi="Arial" w:cs="Arial"/>
                <w:sz w:val="20"/>
                <w:szCs w:val="20"/>
              </w:rPr>
              <w:t xml:space="preserve"> of works, safe operation of equipment and use of work results for their intended purpose, and ensuring that the property of the </w:t>
            </w:r>
            <w:r>
              <w:rPr>
                <w:rFonts w:ascii="Arial" w:hAnsi="Arial" w:cs="Arial"/>
                <w:sz w:val="20"/>
                <w:szCs w:val="20"/>
              </w:rPr>
              <w:t>Buyer</w:t>
            </w:r>
            <w:r w:rsidRPr="00A440E2">
              <w:rPr>
                <w:rFonts w:ascii="Arial" w:hAnsi="Arial" w:cs="Arial"/>
                <w:sz w:val="20"/>
                <w:szCs w:val="20"/>
              </w:rPr>
              <w:t xml:space="preserve"> or third parties is not damaged and their lawful interests are not violated. The Service Provider shall undertake to make it possible for the </w:t>
            </w:r>
            <w:r>
              <w:rPr>
                <w:rFonts w:ascii="Arial" w:hAnsi="Arial" w:cs="Arial"/>
                <w:sz w:val="20"/>
                <w:szCs w:val="20"/>
              </w:rPr>
              <w:t>Buyer</w:t>
            </w:r>
            <w:r w:rsidRPr="00A440E2">
              <w:rPr>
                <w:rFonts w:ascii="Arial" w:hAnsi="Arial" w:cs="Arial"/>
                <w:sz w:val="20"/>
                <w:szCs w:val="20"/>
              </w:rPr>
              <w:t xml:space="preserve"> to inspect the compliance of the Service Provider, sub-providers and their employees with the requirements set out in this paragraph at any time</w:t>
            </w:r>
            <w:r>
              <w:rPr>
                <w:rFonts w:ascii="Arial" w:hAnsi="Arial" w:cs="Arial"/>
                <w:sz w:val="20"/>
                <w:szCs w:val="20"/>
              </w:rPr>
              <w:t>;</w:t>
            </w:r>
          </w:p>
        </w:tc>
      </w:tr>
      <w:tr w:rsidR="00756732" w:rsidRPr="00543B05" w14:paraId="08131B43" w14:textId="77777777" w:rsidTr="00756732">
        <w:tc>
          <w:tcPr>
            <w:tcW w:w="5000" w:type="pct"/>
            <w:shd w:val="clear" w:color="auto" w:fill="FFFFFF" w:themeFill="background1"/>
          </w:tcPr>
          <w:p w14:paraId="30AA15CD" w14:textId="30CD1B26" w:rsidR="00756732" w:rsidRPr="00ED7A86" w:rsidRDefault="00756732" w:rsidP="00EE78C2">
            <w:pPr>
              <w:numPr>
                <w:ilvl w:val="3"/>
                <w:numId w:val="11"/>
              </w:numPr>
              <w:shd w:val="clear" w:color="auto" w:fill="FFFFFF" w:themeFill="background1"/>
              <w:tabs>
                <w:tab w:val="left" w:pos="890"/>
              </w:tabs>
              <w:spacing w:after="60"/>
              <w:ind w:left="0" w:firstLine="0"/>
              <w:jc w:val="both"/>
              <w:rPr>
                <w:rFonts w:ascii="Arial" w:hAnsi="Arial" w:cs="Arial"/>
                <w:sz w:val="20"/>
                <w:szCs w:val="20"/>
                <w:lang w:val="en-GB"/>
              </w:rPr>
            </w:pPr>
            <w:proofErr w:type="spellStart"/>
            <w:r w:rsidRPr="007E15B5">
              <w:rPr>
                <w:rFonts w:ascii="Arial" w:hAnsi="Arial" w:cs="Arial"/>
                <w:sz w:val="20"/>
                <w:szCs w:val="20"/>
                <w:lang w:val="lt-LT"/>
              </w:rPr>
              <w:t>Whe</w:t>
            </w:r>
            <w:r>
              <w:rPr>
                <w:rFonts w:ascii="Arial" w:hAnsi="Arial" w:cs="Arial"/>
                <w:sz w:val="20"/>
                <w:szCs w:val="20"/>
                <w:lang w:val="lt-LT"/>
              </w:rPr>
              <w:t>re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the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Services</w:t>
            </w:r>
            <w:proofErr w:type="spellEnd"/>
            <w:r w:rsidRPr="007E15B5">
              <w:rPr>
                <w:rFonts w:ascii="Arial" w:hAnsi="Arial" w:cs="Arial"/>
                <w:sz w:val="20"/>
                <w:szCs w:val="20"/>
                <w:lang w:val="lt-LT"/>
              </w:rPr>
              <w:t xml:space="preserve"> are </w:t>
            </w:r>
            <w:proofErr w:type="spellStart"/>
            <w:r w:rsidRPr="007E15B5">
              <w:rPr>
                <w:rFonts w:ascii="Arial" w:hAnsi="Arial" w:cs="Arial"/>
                <w:sz w:val="20"/>
                <w:szCs w:val="20"/>
                <w:lang w:val="lt-LT"/>
              </w:rPr>
              <w:t>provided</w:t>
            </w:r>
            <w:proofErr w:type="spellEnd"/>
            <w:r w:rsidRPr="007E15B5">
              <w:rPr>
                <w:rFonts w:ascii="Arial" w:hAnsi="Arial" w:cs="Arial"/>
                <w:sz w:val="20"/>
                <w:szCs w:val="20"/>
                <w:lang w:val="lt-LT"/>
              </w:rPr>
              <w:t xml:space="preserve"> </w:t>
            </w:r>
            <w:proofErr w:type="spellStart"/>
            <w:r>
              <w:rPr>
                <w:rFonts w:ascii="Arial" w:hAnsi="Arial" w:cs="Arial"/>
                <w:sz w:val="20"/>
                <w:szCs w:val="20"/>
                <w:lang w:val="lt-LT"/>
              </w:rPr>
              <w:t>o</w:t>
            </w:r>
            <w:r w:rsidRPr="007E15B5">
              <w:rPr>
                <w:rFonts w:ascii="Arial" w:hAnsi="Arial" w:cs="Arial"/>
                <w:sz w:val="20"/>
                <w:szCs w:val="20"/>
                <w:lang w:val="lt-LT"/>
              </w:rPr>
              <w:t>n</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the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territory</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or</w:t>
            </w:r>
            <w:proofErr w:type="spellEnd"/>
            <w:r w:rsidRPr="007E15B5">
              <w:rPr>
                <w:rFonts w:ascii="Arial" w:hAnsi="Arial" w:cs="Arial"/>
                <w:sz w:val="20"/>
                <w:szCs w:val="20"/>
                <w:lang w:val="lt-LT"/>
              </w:rPr>
              <w:t xml:space="preserve"> </w:t>
            </w:r>
            <w:proofErr w:type="spellStart"/>
            <w:r>
              <w:rPr>
                <w:rFonts w:ascii="Arial" w:hAnsi="Arial" w:cs="Arial"/>
                <w:sz w:val="20"/>
                <w:szCs w:val="20"/>
                <w:lang w:val="lt-LT"/>
              </w:rPr>
              <w:t>site</w:t>
            </w:r>
            <w:proofErr w:type="spellEnd"/>
            <w:r>
              <w:rPr>
                <w:rFonts w:ascii="Arial" w:hAnsi="Arial" w:cs="Arial"/>
                <w:sz w:val="20"/>
                <w:szCs w:val="20"/>
                <w:lang w:val="lt-LT"/>
              </w:rPr>
              <w:t xml:space="preserve"> </w:t>
            </w:r>
            <w:proofErr w:type="spellStart"/>
            <w:r>
              <w:rPr>
                <w:rFonts w:ascii="Arial" w:hAnsi="Arial" w:cs="Arial"/>
                <w:sz w:val="20"/>
                <w:szCs w:val="20"/>
                <w:lang w:val="lt-LT"/>
              </w:rPr>
              <w:t>of</w:t>
            </w:r>
            <w:proofErr w:type="spellEnd"/>
            <w:r>
              <w:rPr>
                <w:rFonts w:ascii="Arial" w:hAnsi="Arial" w:cs="Arial"/>
                <w:sz w:val="20"/>
                <w:szCs w:val="20"/>
                <w:lang w:val="lt-LT"/>
              </w:rPr>
              <w:t xml:space="preserve"> a </w:t>
            </w:r>
            <w:proofErr w:type="spellStart"/>
            <w:r>
              <w:rPr>
                <w:rFonts w:ascii="Arial" w:hAnsi="Arial" w:cs="Arial"/>
                <w:sz w:val="20"/>
                <w:szCs w:val="20"/>
                <w:lang w:val="lt-LT"/>
              </w:rPr>
              <w:t>Buy</w:t>
            </w:r>
            <w:r w:rsidRPr="007E15B5">
              <w:rPr>
                <w:rFonts w:ascii="Arial" w:hAnsi="Arial" w:cs="Arial"/>
                <w:sz w:val="20"/>
                <w:szCs w:val="20"/>
                <w:lang w:val="lt-LT"/>
              </w:rPr>
              <w:t>er</w:t>
            </w:r>
            <w:proofErr w:type="spellEnd"/>
            <w:r w:rsidRPr="007E15B5">
              <w:rPr>
                <w:rFonts w:ascii="Arial" w:hAnsi="Arial" w:cs="Arial"/>
                <w:sz w:val="20"/>
                <w:szCs w:val="20"/>
                <w:lang w:val="lt-LT"/>
              </w:rPr>
              <w:t xml:space="preserve">, </w:t>
            </w:r>
            <w:r>
              <w:rPr>
                <w:rFonts w:ascii="Arial" w:hAnsi="Arial" w:cs="Arial"/>
                <w:sz w:val="20"/>
                <w:szCs w:val="20"/>
                <w:lang w:val="lt-LT"/>
              </w:rPr>
              <w:t>t</w:t>
            </w:r>
            <w:r w:rsidRPr="00A440E2">
              <w:rPr>
                <w:rFonts w:ascii="Arial" w:hAnsi="Arial" w:cs="Arial"/>
                <w:sz w:val="20"/>
                <w:szCs w:val="20"/>
              </w:rPr>
              <w:t xml:space="preserve">o provide information on the hours worked by the Service Provider’s employees for each current month by the 10th day of the following month, either by providing data by email </w:t>
            </w:r>
            <w:proofErr w:type="spellStart"/>
            <w:r w:rsidRPr="00EA4322">
              <w:rPr>
                <w:rFonts w:ascii="Arial" w:hAnsi="Arial" w:cs="Arial"/>
                <w:sz w:val="20"/>
                <w:szCs w:val="20"/>
                <w:lang w:val="lt-LT"/>
              </w:rPr>
              <w:t>specified</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in</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the</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Contract</w:t>
            </w:r>
            <w:proofErr w:type="spellEnd"/>
            <w:r w:rsidRPr="00A440E2">
              <w:rPr>
                <w:rFonts w:ascii="Arial" w:hAnsi="Arial" w:cs="Arial"/>
                <w:i/>
                <w:iCs/>
                <w:sz w:val="20"/>
                <w:szCs w:val="20"/>
              </w:rPr>
              <w:t xml:space="preserve"> </w:t>
            </w:r>
            <w:r w:rsidRPr="00A440E2">
              <w:rPr>
                <w:rFonts w:ascii="Arial" w:hAnsi="Arial" w:cs="Arial"/>
                <w:sz w:val="20"/>
                <w:szCs w:val="20"/>
              </w:rPr>
              <w:t>or by completing an occupational health and safety declaration.</w:t>
            </w:r>
            <w:r w:rsidRPr="00F05547">
              <w:rPr>
                <w:lang w:eastAsia="lt-LT"/>
              </w:rPr>
              <w:t xml:space="preserve"> </w:t>
            </w:r>
            <w:r w:rsidRPr="00F05547">
              <w:rPr>
                <w:rFonts w:ascii="Arial" w:hAnsi="Arial" w:cs="Arial"/>
                <w:sz w:val="20"/>
                <w:szCs w:val="20"/>
              </w:rPr>
              <w:t xml:space="preserve">To immediately provide the person responsible for the performance of the Contract via email </w:t>
            </w:r>
            <w:proofErr w:type="spellStart"/>
            <w:r w:rsidRPr="00EA4322">
              <w:rPr>
                <w:rFonts w:ascii="Arial" w:hAnsi="Arial" w:cs="Arial"/>
                <w:sz w:val="20"/>
                <w:szCs w:val="20"/>
                <w:lang w:val="lt-LT"/>
              </w:rPr>
              <w:t>specified</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in</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the</w:t>
            </w:r>
            <w:proofErr w:type="spellEnd"/>
            <w:r w:rsidRPr="00EA4322">
              <w:rPr>
                <w:rFonts w:ascii="Arial" w:hAnsi="Arial" w:cs="Arial"/>
                <w:sz w:val="20"/>
                <w:szCs w:val="20"/>
                <w:lang w:val="lt-LT"/>
              </w:rPr>
              <w:t xml:space="preserve"> </w:t>
            </w:r>
            <w:proofErr w:type="spellStart"/>
            <w:r w:rsidRPr="00EA4322">
              <w:rPr>
                <w:rFonts w:ascii="Arial" w:hAnsi="Arial" w:cs="Arial"/>
                <w:sz w:val="20"/>
                <w:szCs w:val="20"/>
                <w:lang w:val="lt-LT"/>
              </w:rPr>
              <w:t>Contract</w:t>
            </w:r>
            <w:proofErr w:type="spellEnd"/>
            <w:r w:rsidRPr="00F05547">
              <w:rPr>
                <w:rFonts w:ascii="Arial" w:hAnsi="Arial" w:cs="Arial"/>
                <w:i/>
                <w:iCs/>
                <w:sz w:val="20"/>
                <w:szCs w:val="20"/>
              </w:rPr>
              <w:t xml:space="preserve"> </w:t>
            </w:r>
            <w:r w:rsidRPr="00F05547">
              <w:rPr>
                <w:rFonts w:ascii="Arial" w:hAnsi="Arial" w:cs="Arial"/>
                <w:sz w:val="20"/>
                <w:szCs w:val="20"/>
              </w:rPr>
              <w:t xml:space="preserve">with details about any incident that results in health damage suffered by an employee of the Service Provider while performing </w:t>
            </w:r>
            <w:r>
              <w:rPr>
                <w:rFonts w:ascii="Arial" w:hAnsi="Arial" w:cs="Arial"/>
                <w:sz w:val="20"/>
                <w:szCs w:val="20"/>
              </w:rPr>
              <w:t>Services</w:t>
            </w:r>
            <w:r w:rsidRPr="00F05547">
              <w:rPr>
                <w:rFonts w:ascii="Arial" w:hAnsi="Arial" w:cs="Arial"/>
                <w:sz w:val="20"/>
                <w:szCs w:val="20"/>
              </w:rPr>
              <w:t xml:space="preserve"> under the Contract and, after the investigation, to share the root causes of the TRIR Incident and the planned corrective actions to avoid similar occurrences in the future.</w:t>
            </w:r>
            <w:r w:rsidRPr="00F05547">
              <w:rPr>
                <w:lang w:eastAsia="lt-LT"/>
              </w:rPr>
              <w:t xml:space="preserve"> </w:t>
            </w:r>
            <w:r w:rsidRPr="00F05547">
              <w:rPr>
                <w:rFonts w:ascii="Arial" w:hAnsi="Arial" w:cs="Arial"/>
                <w:sz w:val="20"/>
                <w:szCs w:val="20"/>
              </w:rPr>
              <w:t xml:space="preserve">To provide information on sub-providers, as specified in </w:t>
            </w:r>
            <w:r>
              <w:rPr>
                <w:rFonts w:ascii="Arial" w:hAnsi="Arial" w:cs="Arial"/>
                <w:sz w:val="20"/>
                <w:szCs w:val="20"/>
              </w:rPr>
              <w:t>this paragraph</w:t>
            </w:r>
            <w:r w:rsidRPr="00F05547">
              <w:rPr>
                <w:rFonts w:ascii="Arial" w:hAnsi="Arial" w:cs="Arial"/>
                <w:sz w:val="20"/>
                <w:szCs w:val="20"/>
              </w:rPr>
              <w:t xml:space="preserve"> of the Contract, if sub-providers are engaged in the performance of the Contract.</w:t>
            </w:r>
            <w:r>
              <w:rPr>
                <w:rFonts w:ascii="Arial" w:hAnsi="Arial" w:cs="Arial"/>
                <w:sz w:val="20"/>
                <w:szCs w:val="20"/>
              </w:rPr>
              <w:t xml:space="preserve"> </w:t>
            </w:r>
            <w:r w:rsidRPr="00F05547">
              <w:rPr>
                <w:rFonts w:ascii="Arial" w:hAnsi="Arial" w:cs="Arial"/>
                <w:sz w:val="20"/>
                <w:szCs w:val="20"/>
              </w:rPr>
              <w:t xml:space="preserve">To ensure that a sub-provider grants the </w:t>
            </w:r>
            <w:r>
              <w:rPr>
                <w:rFonts w:ascii="Arial" w:hAnsi="Arial" w:cs="Arial"/>
                <w:sz w:val="20"/>
                <w:szCs w:val="20"/>
              </w:rPr>
              <w:t>Buyer</w:t>
            </w:r>
            <w:r w:rsidRPr="00F05547">
              <w:rPr>
                <w:rFonts w:ascii="Arial" w:hAnsi="Arial" w:cs="Arial"/>
                <w:sz w:val="20"/>
                <w:szCs w:val="20"/>
              </w:rPr>
              <w:t xml:space="preserve"> the right to obtain information from the State </w:t>
            </w:r>
            <w:proofErr w:type="spellStart"/>
            <w:r w:rsidRPr="00F05547">
              <w:rPr>
                <w:rFonts w:ascii="Arial" w:hAnsi="Arial" w:cs="Arial"/>
                <w:sz w:val="20"/>
                <w:szCs w:val="20"/>
              </w:rPr>
              <w:t>Labour</w:t>
            </w:r>
            <w:proofErr w:type="spellEnd"/>
            <w:r w:rsidRPr="00F05547">
              <w:rPr>
                <w:rFonts w:ascii="Arial" w:hAnsi="Arial" w:cs="Arial"/>
                <w:sz w:val="20"/>
                <w:szCs w:val="20"/>
              </w:rPr>
              <w:t xml:space="preserve"> Inspectorate on accidents involving the sub-provider’s employees for a relevant period, in cases where the Service Provider fails to provide, in accordance with the procedures set out in the Contract, the necessary information on the health injuries sustained by the sub-provider’s employees that could be </w:t>
            </w:r>
            <w:proofErr w:type="spellStart"/>
            <w:r w:rsidRPr="00F05547">
              <w:rPr>
                <w:rFonts w:ascii="Arial" w:hAnsi="Arial" w:cs="Arial"/>
                <w:sz w:val="20"/>
                <w:szCs w:val="20"/>
              </w:rPr>
              <w:t>recognised</w:t>
            </w:r>
            <w:proofErr w:type="spellEnd"/>
            <w:r w:rsidRPr="00F05547">
              <w:rPr>
                <w:rFonts w:ascii="Arial" w:hAnsi="Arial" w:cs="Arial"/>
                <w:sz w:val="20"/>
                <w:szCs w:val="20"/>
              </w:rPr>
              <w:t xml:space="preserve"> as TRIR Incidents</w:t>
            </w:r>
            <w:r>
              <w:rPr>
                <w:rFonts w:ascii="Arial" w:hAnsi="Arial" w:cs="Arial"/>
                <w:sz w:val="20"/>
                <w:szCs w:val="20"/>
              </w:rPr>
              <w:t>;</w:t>
            </w:r>
          </w:p>
        </w:tc>
      </w:tr>
      <w:tr w:rsidR="00756732" w:rsidRPr="00543B05" w14:paraId="2F613190" w14:textId="77777777" w:rsidTr="00756732">
        <w:tc>
          <w:tcPr>
            <w:tcW w:w="5000" w:type="pct"/>
            <w:shd w:val="clear" w:color="auto" w:fill="FFFFFF" w:themeFill="background1"/>
          </w:tcPr>
          <w:p w14:paraId="07825E1D" w14:textId="7EA108C9" w:rsidR="00756732" w:rsidRPr="007E15B5" w:rsidRDefault="00756732" w:rsidP="00EE78C2">
            <w:pPr>
              <w:numPr>
                <w:ilvl w:val="3"/>
                <w:numId w:val="11"/>
              </w:numPr>
              <w:shd w:val="clear" w:color="auto" w:fill="FFFFFF" w:themeFill="background1"/>
              <w:tabs>
                <w:tab w:val="left" w:pos="890"/>
              </w:tabs>
              <w:spacing w:after="60"/>
              <w:ind w:left="0" w:firstLine="0"/>
              <w:jc w:val="both"/>
              <w:rPr>
                <w:rFonts w:ascii="Arial" w:hAnsi="Arial" w:cs="Arial"/>
                <w:sz w:val="20"/>
                <w:szCs w:val="20"/>
                <w:lang w:val="lt-LT"/>
              </w:rPr>
            </w:pPr>
            <w:proofErr w:type="spellStart"/>
            <w:r w:rsidRPr="007E15B5">
              <w:rPr>
                <w:rFonts w:ascii="Arial" w:hAnsi="Arial" w:cs="Arial"/>
                <w:sz w:val="20"/>
                <w:szCs w:val="20"/>
                <w:lang w:val="lt-LT"/>
              </w:rPr>
              <w:lastRenderedPageBreak/>
              <w:t>The</w:t>
            </w:r>
            <w:proofErr w:type="spellEnd"/>
            <w:r w:rsidRPr="007E15B5">
              <w:rPr>
                <w:rFonts w:ascii="Arial" w:hAnsi="Arial" w:cs="Arial"/>
                <w:sz w:val="20"/>
                <w:szCs w:val="20"/>
                <w:lang w:val="lt-LT"/>
              </w:rPr>
              <w:t xml:space="preserve"> </w:t>
            </w:r>
            <w:proofErr w:type="spellStart"/>
            <w:r>
              <w:rPr>
                <w:rFonts w:ascii="Arial" w:hAnsi="Arial" w:cs="Arial"/>
                <w:sz w:val="20"/>
                <w:szCs w:val="20"/>
                <w:lang w:val="lt-LT"/>
              </w:rPr>
              <w:t>Buyer</w:t>
            </w:r>
            <w:proofErr w:type="spellEnd"/>
            <w:r w:rsidRPr="007E15B5">
              <w:rPr>
                <w:rFonts w:ascii="Arial" w:hAnsi="Arial" w:cs="Arial"/>
                <w:sz w:val="20"/>
                <w:szCs w:val="20"/>
                <w:lang w:val="lt-LT"/>
              </w:rPr>
              <w:t xml:space="preserve"> </w:t>
            </w:r>
            <w:proofErr w:type="spellStart"/>
            <w:r>
              <w:rPr>
                <w:rFonts w:ascii="Arial" w:hAnsi="Arial" w:cs="Arial"/>
                <w:sz w:val="20"/>
                <w:szCs w:val="20"/>
                <w:lang w:val="lt-LT"/>
              </w:rPr>
              <w:t>shall</w:t>
            </w:r>
            <w:proofErr w:type="spellEnd"/>
            <w:r>
              <w:rPr>
                <w:rFonts w:ascii="Arial" w:hAnsi="Arial" w:cs="Arial"/>
                <w:sz w:val="20"/>
                <w:szCs w:val="20"/>
                <w:lang w:val="lt-LT"/>
              </w:rPr>
              <w:t xml:space="preserve"> </w:t>
            </w:r>
            <w:proofErr w:type="spellStart"/>
            <w:r>
              <w:rPr>
                <w:rFonts w:ascii="Arial" w:hAnsi="Arial" w:cs="Arial"/>
                <w:sz w:val="20"/>
                <w:szCs w:val="20"/>
                <w:lang w:val="lt-LT"/>
              </w:rPr>
              <w:t>have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the</w:t>
            </w:r>
            <w:proofErr w:type="spellEnd"/>
            <w:r w:rsidRPr="007E15B5">
              <w:rPr>
                <w:rFonts w:ascii="Arial" w:hAnsi="Arial" w:cs="Arial"/>
                <w:sz w:val="20"/>
                <w:szCs w:val="20"/>
                <w:lang w:val="lt-LT"/>
              </w:rPr>
              <w:t xml:space="preserve"> </w:t>
            </w:r>
            <w:proofErr w:type="spellStart"/>
            <w:r w:rsidRPr="007E15B5">
              <w:rPr>
                <w:rFonts w:ascii="Arial" w:hAnsi="Arial" w:cs="Arial"/>
                <w:sz w:val="20"/>
                <w:szCs w:val="20"/>
                <w:lang w:val="lt-LT"/>
              </w:rPr>
              <w:t>right</w:t>
            </w:r>
            <w:proofErr w:type="spellEnd"/>
            <w:r w:rsidRPr="007E15B5">
              <w:rPr>
                <w:rFonts w:ascii="Arial" w:hAnsi="Arial" w:cs="Arial"/>
                <w:sz w:val="20"/>
                <w:szCs w:val="20"/>
                <w:lang w:val="lt-LT"/>
              </w:rPr>
              <w:t xml:space="preserve"> </w:t>
            </w:r>
            <w:r>
              <w:rPr>
                <w:rFonts w:ascii="Arial" w:hAnsi="Arial" w:cs="Arial"/>
                <w:sz w:val="20"/>
                <w:szCs w:val="20"/>
                <w:lang w:val="lt-LT"/>
              </w:rPr>
              <w:t>t</w:t>
            </w:r>
            <w:r w:rsidRPr="00F05547">
              <w:rPr>
                <w:rFonts w:ascii="Arial" w:hAnsi="Arial" w:cs="Arial"/>
                <w:sz w:val="20"/>
                <w:szCs w:val="20"/>
              </w:rPr>
              <w:t xml:space="preserve">o apply to the State </w:t>
            </w:r>
            <w:proofErr w:type="spellStart"/>
            <w:r w:rsidRPr="00F05547">
              <w:rPr>
                <w:rFonts w:ascii="Arial" w:hAnsi="Arial" w:cs="Arial"/>
                <w:sz w:val="20"/>
                <w:szCs w:val="20"/>
              </w:rPr>
              <w:t>Labour</w:t>
            </w:r>
            <w:proofErr w:type="spellEnd"/>
            <w:r w:rsidRPr="00F05547">
              <w:rPr>
                <w:rFonts w:ascii="Arial" w:hAnsi="Arial" w:cs="Arial"/>
                <w:sz w:val="20"/>
                <w:szCs w:val="20"/>
              </w:rPr>
              <w:t xml:space="preserve"> Inspectorate for information on accidents involving the Service Provider’s employees for a relevant period, in cases where the Service Provider fails to provide the necessary information on possible TRIR Incidents in accordance with the procedure set out in the Contract</w:t>
            </w:r>
            <w:r>
              <w:rPr>
                <w:rFonts w:ascii="Arial" w:hAnsi="Arial" w:cs="Arial"/>
                <w:sz w:val="20"/>
                <w:szCs w:val="20"/>
              </w:rPr>
              <w:t>.</w:t>
            </w:r>
          </w:p>
        </w:tc>
      </w:tr>
      <w:tr w:rsidR="00756732" w:rsidRPr="00543B05" w14:paraId="561FE950" w14:textId="77777777" w:rsidTr="00756732">
        <w:tc>
          <w:tcPr>
            <w:tcW w:w="5000" w:type="pct"/>
            <w:shd w:val="clear" w:color="auto" w:fill="FFFFFF" w:themeFill="background1"/>
          </w:tcPr>
          <w:p w14:paraId="3B416080" w14:textId="1F19218B"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en-GB"/>
              </w:rPr>
            </w:pPr>
            <w:r w:rsidRPr="00713572">
              <w:rPr>
                <w:rFonts w:ascii="Arial" w:hAnsi="Arial" w:cs="Arial"/>
                <w:sz w:val="20"/>
                <w:szCs w:val="20"/>
                <w:lang w:val="en-GB"/>
              </w:rPr>
              <w:t>to ensure compliance with the requirements of the Procurement Conditions, including national security interests and origin requirements, if such requirements have been provided in the Procurement Documents, throughout the entire period of the Contract</w:t>
            </w:r>
            <w:r>
              <w:rPr>
                <w:rFonts w:ascii="Arial" w:hAnsi="Arial" w:cs="Arial"/>
                <w:sz w:val="20"/>
                <w:szCs w:val="20"/>
                <w:lang w:val="en-GB"/>
              </w:rPr>
              <w:t>;</w:t>
            </w:r>
          </w:p>
        </w:tc>
      </w:tr>
      <w:tr w:rsidR="00756732" w:rsidRPr="00543B05" w14:paraId="40A2893C" w14:textId="77777777" w:rsidTr="00756732">
        <w:tc>
          <w:tcPr>
            <w:tcW w:w="5000" w:type="pct"/>
            <w:shd w:val="clear" w:color="auto" w:fill="FFFFFF" w:themeFill="background1"/>
          </w:tcPr>
          <w:p w14:paraId="362B9291" w14:textId="3FA213EE"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properly implement other obligations established in the Contract and the effective legislations of the Republic of Lithuania.</w:t>
            </w:r>
          </w:p>
        </w:tc>
      </w:tr>
      <w:tr w:rsidR="00756732" w:rsidRPr="00543B05" w14:paraId="6AEFE7AB" w14:textId="77777777" w:rsidTr="00756732">
        <w:tc>
          <w:tcPr>
            <w:tcW w:w="5000" w:type="pct"/>
            <w:shd w:val="clear" w:color="auto" w:fill="FFFFFF" w:themeFill="background1"/>
          </w:tcPr>
          <w:p w14:paraId="53547A97" w14:textId="1AFDEA89"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All and any other obligations of the Parties, which have not been discussed in the present terms and conditions shall be regulated according to the procedure laid down by legislations of the Republic of Lithuania.</w:t>
            </w:r>
          </w:p>
        </w:tc>
      </w:tr>
      <w:tr w:rsidR="00756732" w:rsidRPr="00543B05" w14:paraId="76D3D3D0" w14:textId="77777777" w:rsidTr="00756732">
        <w:tc>
          <w:tcPr>
            <w:tcW w:w="5000" w:type="pct"/>
            <w:shd w:val="clear" w:color="auto" w:fill="FFFFFF" w:themeFill="background1"/>
          </w:tcPr>
          <w:p w14:paraId="1C0E976C"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07E50208" w14:textId="77777777" w:rsidTr="00756732">
        <w:tc>
          <w:tcPr>
            <w:tcW w:w="5000" w:type="pct"/>
            <w:shd w:val="clear" w:color="auto" w:fill="FFFFFF" w:themeFill="background1"/>
          </w:tcPr>
          <w:p w14:paraId="467B6BD7" w14:textId="11CACB06"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sz w:val="20"/>
                <w:szCs w:val="20"/>
                <w:lang w:val="en-GB"/>
              </w:rPr>
              <w:t>QUALITY OF SERVICES</w:t>
            </w:r>
          </w:p>
        </w:tc>
      </w:tr>
      <w:tr w:rsidR="00756732" w:rsidRPr="00543B05" w14:paraId="41A9793E" w14:textId="77777777" w:rsidTr="00756732">
        <w:tc>
          <w:tcPr>
            <w:tcW w:w="5000" w:type="pct"/>
            <w:shd w:val="clear" w:color="auto" w:fill="FFFFFF" w:themeFill="background1"/>
          </w:tcPr>
          <w:p w14:paraId="1C74A34D" w14:textId="73C93A3E" w:rsidR="00756732" w:rsidRPr="00543B05" w:rsidRDefault="00756732" w:rsidP="00543B05">
            <w:pPr>
              <w:numPr>
                <w:ilvl w:val="1"/>
                <w:numId w:val="11"/>
              </w:numPr>
              <w:shd w:val="clear" w:color="auto" w:fill="FFFFFF" w:themeFill="background1"/>
              <w:tabs>
                <w:tab w:val="left" w:pos="458"/>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The quality of the provided Services shall comply with the requirements laid down in the Technical Specification, as well as the requirements and standards of legislations regulating the quality, security and provision of the Services. </w:t>
            </w:r>
          </w:p>
        </w:tc>
      </w:tr>
      <w:tr w:rsidR="00756732" w:rsidRPr="00543B05" w14:paraId="219C7D34" w14:textId="77777777" w:rsidTr="00756732">
        <w:tc>
          <w:tcPr>
            <w:tcW w:w="5000" w:type="pct"/>
            <w:shd w:val="clear" w:color="auto" w:fill="FFFFFF" w:themeFill="background1"/>
          </w:tcPr>
          <w:p w14:paraId="335366D3" w14:textId="5D3EE401" w:rsidR="00756732" w:rsidRPr="00543B05" w:rsidRDefault="00756732" w:rsidP="00543B05">
            <w:pPr>
              <w:numPr>
                <w:ilvl w:val="1"/>
                <w:numId w:val="11"/>
              </w:numPr>
              <w:shd w:val="clear" w:color="auto" w:fill="FFFFFF" w:themeFill="background1"/>
              <w:tabs>
                <w:tab w:val="left" w:pos="458"/>
              </w:tabs>
              <w:spacing w:after="60"/>
              <w:ind w:left="0" w:firstLine="0"/>
              <w:jc w:val="both"/>
              <w:rPr>
                <w:rFonts w:ascii="Arial" w:hAnsi="Arial" w:cs="Arial"/>
                <w:sz w:val="20"/>
                <w:szCs w:val="20"/>
                <w:lang w:val="en-GB"/>
              </w:rPr>
            </w:pPr>
            <w:r w:rsidRPr="00543B05">
              <w:rPr>
                <w:rFonts w:ascii="Arial" w:hAnsi="Arial" w:cs="Arial"/>
                <w:sz w:val="20"/>
                <w:szCs w:val="20"/>
                <w:lang w:val="en-GB"/>
              </w:rPr>
              <w:t>By signing the present Contract, the Service Provider warrants that the Services provided by the Services Provider are of good quality and meet all requirements of the Contract and of legislations, are suitable for use according to their designated purpose and are free from hidden defects.</w:t>
            </w:r>
          </w:p>
        </w:tc>
      </w:tr>
      <w:tr w:rsidR="00756732" w:rsidRPr="00543B05" w14:paraId="34127BD0" w14:textId="77777777" w:rsidTr="00756732">
        <w:tc>
          <w:tcPr>
            <w:tcW w:w="5000" w:type="pct"/>
            <w:shd w:val="clear" w:color="auto" w:fill="FFFFFF" w:themeFill="background1"/>
          </w:tcPr>
          <w:p w14:paraId="703172EA" w14:textId="2E750FAA" w:rsidR="00756732" w:rsidRPr="00543B05" w:rsidRDefault="00756732" w:rsidP="00543B05">
            <w:pPr>
              <w:numPr>
                <w:ilvl w:val="1"/>
                <w:numId w:val="11"/>
              </w:numPr>
              <w:shd w:val="clear" w:color="auto" w:fill="FFFFFF" w:themeFill="background1"/>
              <w:tabs>
                <w:tab w:val="left" w:pos="458"/>
              </w:tabs>
              <w:spacing w:after="60"/>
              <w:ind w:left="0" w:firstLine="0"/>
              <w:jc w:val="both"/>
              <w:rPr>
                <w:rFonts w:ascii="Arial" w:hAnsi="Arial" w:cs="Arial"/>
                <w:sz w:val="20"/>
                <w:szCs w:val="20"/>
                <w:lang w:val="lt-LT"/>
              </w:rPr>
            </w:pPr>
            <w:r w:rsidRPr="00543B05">
              <w:rPr>
                <w:rFonts w:ascii="Arial" w:hAnsi="Arial" w:cs="Arial"/>
                <w:sz w:val="20"/>
                <w:szCs w:val="20"/>
                <w:lang w:val="en-GB"/>
              </w:rPr>
              <w:t>The term of elimination of defects of the outcome of Services detected by the Buyer</w:t>
            </w:r>
            <w:r>
              <w:rPr>
                <w:rFonts w:ascii="Arial" w:hAnsi="Arial" w:cs="Arial"/>
                <w:sz w:val="20"/>
                <w:szCs w:val="20"/>
                <w:lang w:val="en-GB"/>
              </w:rPr>
              <w:t xml:space="preserve"> is specified in the technical specification.</w:t>
            </w:r>
          </w:p>
        </w:tc>
      </w:tr>
      <w:tr w:rsidR="00756732" w:rsidRPr="00543B05" w14:paraId="5D10AAF0" w14:textId="77777777" w:rsidTr="00756732">
        <w:tc>
          <w:tcPr>
            <w:tcW w:w="5000" w:type="pct"/>
            <w:shd w:val="clear" w:color="auto" w:fill="FFFFFF" w:themeFill="background1"/>
          </w:tcPr>
          <w:p w14:paraId="68F6BF2A" w14:textId="1BF79D7F" w:rsidR="00756732" w:rsidRPr="00543B05" w:rsidRDefault="00756732" w:rsidP="00543B05">
            <w:pPr>
              <w:numPr>
                <w:ilvl w:val="1"/>
                <w:numId w:val="11"/>
              </w:numPr>
              <w:shd w:val="clear" w:color="auto" w:fill="FFFFFF" w:themeFill="background1"/>
              <w:tabs>
                <w:tab w:val="left" w:pos="458"/>
              </w:tabs>
              <w:spacing w:after="60"/>
              <w:ind w:left="0" w:firstLine="0"/>
              <w:jc w:val="both"/>
              <w:rPr>
                <w:rFonts w:ascii="Arial" w:hAnsi="Arial" w:cs="Arial"/>
                <w:sz w:val="20"/>
                <w:szCs w:val="20"/>
                <w:lang w:val="lt-LT"/>
              </w:rPr>
            </w:pPr>
            <w:r w:rsidRPr="00543B05">
              <w:rPr>
                <w:rFonts w:ascii="Arial" w:hAnsi="Arial" w:cs="Arial"/>
                <w:sz w:val="20"/>
                <w:szCs w:val="20"/>
                <w:lang w:val="en-GB"/>
              </w:rPr>
              <w:t>Incompliance with the requirements of the Technical Specification and legislations regulating the quality of Services shall be considered as defects of the Services and/or the outcome of Services.</w:t>
            </w:r>
          </w:p>
        </w:tc>
      </w:tr>
      <w:tr w:rsidR="00756732" w:rsidRPr="00543B05" w14:paraId="335CACC4" w14:textId="77777777" w:rsidTr="00756732">
        <w:tc>
          <w:tcPr>
            <w:tcW w:w="5000" w:type="pct"/>
            <w:shd w:val="clear" w:color="auto" w:fill="FFFFFF" w:themeFill="background1"/>
          </w:tcPr>
          <w:p w14:paraId="680C1A5F" w14:textId="76D8CA4D" w:rsidR="00756732" w:rsidRPr="00543B05" w:rsidRDefault="00756732" w:rsidP="00543B05">
            <w:pPr>
              <w:numPr>
                <w:ilvl w:val="1"/>
                <w:numId w:val="11"/>
              </w:numPr>
              <w:shd w:val="clear" w:color="auto" w:fill="FFFFFF" w:themeFill="background1"/>
              <w:tabs>
                <w:tab w:val="left" w:pos="458"/>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For failure to eliminate the defects within the term prescribed in paragraph 4.3. of the Contract, the Service Provider shall, at the request of the Buyer, pay the Buyer the contractual penalties at the rate of 0.05 percent of the price of defective Services for each day by which the defect elimination term has been exceeded. The Service Provider shall also compensate the direct losses to the Buyer incurred due to such delay to the extent to which they are not covered by the contractual penalties. </w:t>
            </w:r>
          </w:p>
        </w:tc>
      </w:tr>
      <w:tr w:rsidR="00756732" w:rsidRPr="00543B05" w14:paraId="7E9077E6" w14:textId="77777777" w:rsidTr="00756732">
        <w:tc>
          <w:tcPr>
            <w:tcW w:w="5000" w:type="pct"/>
            <w:shd w:val="clear" w:color="auto" w:fill="FFFFFF" w:themeFill="background1"/>
          </w:tcPr>
          <w:p w14:paraId="50F91466"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23A3D54F" w14:textId="77777777" w:rsidTr="00756732">
        <w:tc>
          <w:tcPr>
            <w:tcW w:w="5000" w:type="pct"/>
            <w:shd w:val="clear" w:color="auto" w:fill="FFFFFF" w:themeFill="background1"/>
          </w:tcPr>
          <w:p w14:paraId="16CF23F9" w14:textId="27659405"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lang w:val="en-GB"/>
              </w:rPr>
            </w:pPr>
            <w:r w:rsidRPr="00543B05">
              <w:rPr>
                <w:rFonts w:ascii="Arial" w:hAnsi="Arial" w:cs="Arial"/>
                <w:b/>
                <w:sz w:val="20"/>
                <w:szCs w:val="20"/>
                <w:lang w:val="en-GB"/>
              </w:rPr>
              <w:t>SERVICE PROVIDER’S RIGHT TO ENGAGE THIRD PERSONS (SUB-SUPPLIERS), JOINT VENTURE</w:t>
            </w:r>
          </w:p>
        </w:tc>
      </w:tr>
      <w:tr w:rsidR="00756732" w:rsidRPr="00543B05" w14:paraId="4255E1A4" w14:textId="77777777" w:rsidTr="00756732">
        <w:tc>
          <w:tcPr>
            <w:tcW w:w="5000" w:type="pct"/>
          </w:tcPr>
          <w:p w14:paraId="76875F09"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4121C8AF" w14:textId="77777777" w:rsidTr="00756732">
        <w:tc>
          <w:tcPr>
            <w:tcW w:w="5000" w:type="pct"/>
            <w:shd w:val="clear" w:color="auto" w:fill="FFFFFF" w:themeFill="background1"/>
          </w:tcPr>
          <w:p w14:paraId="7D65B01A" w14:textId="606C5E8C"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proofErr w:type="spellStart"/>
            <w:r w:rsidRPr="00524C1E">
              <w:rPr>
                <w:rFonts w:ascii="Arial" w:hAnsi="Arial" w:cs="Arial"/>
                <w:sz w:val="20"/>
                <w:szCs w:val="20"/>
                <w:lang w:val="lt-LT"/>
              </w:rPr>
              <w:t>The</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performance</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of</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the</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Contract</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on</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the</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part</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of</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the</w:t>
            </w:r>
            <w:proofErr w:type="spellEnd"/>
            <w:r w:rsidRPr="00524C1E">
              <w:rPr>
                <w:rFonts w:ascii="Arial" w:hAnsi="Arial" w:cs="Arial"/>
                <w:sz w:val="20"/>
                <w:szCs w:val="20"/>
                <w:lang w:val="lt-LT"/>
              </w:rPr>
              <w:t xml:space="preserve"> Service </w:t>
            </w:r>
            <w:proofErr w:type="spellStart"/>
            <w:r w:rsidRPr="00524C1E">
              <w:rPr>
                <w:rFonts w:ascii="Arial" w:hAnsi="Arial" w:cs="Arial"/>
                <w:sz w:val="20"/>
                <w:szCs w:val="20"/>
                <w:lang w:val="lt-LT"/>
              </w:rPr>
              <w:t>Provider</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is</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carried</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out</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on</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the</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basis</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of</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joint</w:t>
            </w:r>
            <w:proofErr w:type="spellEnd"/>
            <w:r w:rsidRPr="00524C1E">
              <w:rPr>
                <w:rFonts w:ascii="Arial" w:hAnsi="Arial" w:cs="Arial"/>
                <w:sz w:val="20"/>
                <w:szCs w:val="20"/>
                <w:lang w:val="lt-LT"/>
              </w:rPr>
              <w:t xml:space="preserve"> </w:t>
            </w:r>
            <w:proofErr w:type="spellStart"/>
            <w:r w:rsidRPr="00524C1E">
              <w:rPr>
                <w:rFonts w:ascii="Arial" w:hAnsi="Arial" w:cs="Arial"/>
                <w:sz w:val="20"/>
                <w:szCs w:val="20"/>
                <w:lang w:val="lt-LT"/>
              </w:rPr>
              <w:t>venture</w:t>
            </w:r>
            <w:proofErr w:type="spellEnd"/>
            <w:r w:rsidRPr="00524C1E">
              <w:rPr>
                <w:rFonts w:ascii="Arial" w:hAnsi="Arial" w:cs="Arial"/>
                <w:sz w:val="20"/>
                <w:szCs w:val="20"/>
                <w:lang w:val="lt-LT"/>
              </w:rPr>
              <w:t xml:space="preserve">: </w:t>
            </w:r>
            <w:r w:rsidRPr="00BC3445">
              <w:rPr>
                <w:rFonts w:ascii="Arial" w:hAnsi="Arial" w:cs="Arial"/>
                <w:sz w:val="20"/>
                <w:szCs w:val="20"/>
                <w:highlight w:val="lightGray"/>
                <w:lang w:val="lt-LT"/>
              </w:rPr>
              <w:t>NO</w:t>
            </w:r>
          </w:p>
        </w:tc>
      </w:tr>
      <w:tr w:rsidR="00756732" w:rsidRPr="00543B05" w14:paraId="0D909ACB" w14:textId="77777777" w:rsidTr="00756732">
        <w:tc>
          <w:tcPr>
            <w:tcW w:w="5000" w:type="pct"/>
            <w:shd w:val="clear" w:color="auto" w:fill="FFFFFF" w:themeFill="background1"/>
          </w:tcPr>
          <w:p w14:paraId="0C8CB88C" w14:textId="7DEE1475"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In cases, where during the Procurement procedure, the Service Provider has relied upon the economic and financial capacities of other economic entities for compliance to the requirements indicated in the Procurement Conditions, the Service Provider and economic entities, the capacities of which were relied upon by the Service Provider, shall be jointly liable for the performance of the Contract.</w:t>
            </w:r>
          </w:p>
        </w:tc>
      </w:tr>
      <w:tr w:rsidR="00756732" w:rsidRPr="00543B05" w14:paraId="70AA0062" w14:textId="77777777" w:rsidTr="00756732">
        <w:tc>
          <w:tcPr>
            <w:tcW w:w="5000" w:type="pct"/>
            <w:shd w:val="clear" w:color="auto" w:fill="FFFFFF" w:themeFill="background1"/>
          </w:tcPr>
          <w:p w14:paraId="483692C9" w14:textId="31394BE0"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The Service Provider shall have the right to engage Sub-suppliers for the performance of the Contract only for the share of the Contract indicated in the Tender. The Service Provider has indicated in the Tender the share of the Contract to be delegated to the engaged Sub-suppliers: </w:t>
            </w:r>
            <w:r w:rsidRPr="00BC3445">
              <w:rPr>
                <w:rFonts w:ascii="Arial" w:hAnsi="Arial" w:cs="Arial"/>
                <w:sz w:val="20"/>
                <w:szCs w:val="20"/>
                <w:highlight w:val="lightGray"/>
                <w:lang w:val="en-GB"/>
              </w:rPr>
              <w:t>NO.</w:t>
            </w:r>
            <w:r w:rsidRPr="00543B05">
              <w:rPr>
                <w:rFonts w:ascii="Arial" w:hAnsi="Arial" w:cs="Arial"/>
                <w:i/>
                <w:iCs/>
                <w:color w:val="FF0000"/>
                <w:sz w:val="20"/>
                <w:szCs w:val="20"/>
                <w:lang w:val="en-GB"/>
              </w:rPr>
              <w:t xml:space="preserve"> </w:t>
            </w:r>
          </w:p>
        </w:tc>
      </w:tr>
      <w:tr w:rsidR="00756732" w:rsidRPr="00543B05" w14:paraId="1FC256FE" w14:textId="77777777" w:rsidTr="00756732">
        <w:tc>
          <w:tcPr>
            <w:tcW w:w="5000" w:type="pct"/>
            <w:shd w:val="clear" w:color="auto" w:fill="FFFFFF" w:themeFill="background1"/>
          </w:tcPr>
          <w:p w14:paraId="69CAAFAC" w14:textId="45F366FF"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sz w:val="20"/>
                <w:szCs w:val="20"/>
                <w:lang w:val="en-GB"/>
              </w:rPr>
              <w:t>TERMS FOR PROVISION OF SERVICES, PROCEDURE OF TRANSFER AND ACCEPTANCE OF THE OUTCOME OF SERVICES</w:t>
            </w:r>
          </w:p>
        </w:tc>
      </w:tr>
      <w:tr w:rsidR="00756732" w:rsidRPr="00543B05" w14:paraId="71234626" w14:textId="77777777" w:rsidTr="00756732">
        <w:tc>
          <w:tcPr>
            <w:tcW w:w="5000" w:type="pct"/>
            <w:shd w:val="clear" w:color="auto" w:fill="FFFFFF" w:themeFill="background1"/>
          </w:tcPr>
          <w:p w14:paraId="3B7E2376" w14:textId="216904DA" w:rsidR="00756732" w:rsidRPr="00543B05" w:rsidRDefault="00756732" w:rsidP="00543B05">
            <w:pPr>
              <w:pStyle w:val="ListParagraph"/>
              <w:numPr>
                <w:ilvl w:val="1"/>
                <w:numId w:val="24"/>
              </w:numPr>
              <w:shd w:val="clear" w:color="auto" w:fill="FFFFFF" w:themeFill="background1"/>
              <w:tabs>
                <w:tab w:val="left" w:pos="601"/>
              </w:tabs>
              <w:spacing w:after="60"/>
              <w:ind w:left="0" w:firstLine="0"/>
              <w:jc w:val="both"/>
              <w:rPr>
                <w:rFonts w:ascii="Arial" w:hAnsi="Arial" w:cs="Arial"/>
                <w:sz w:val="20"/>
                <w:szCs w:val="20"/>
                <w:lang w:val="en-GB"/>
              </w:rPr>
            </w:pPr>
            <w:proofErr w:type="spellStart"/>
            <w:r w:rsidRPr="00543B05">
              <w:rPr>
                <w:rFonts w:ascii="Arial" w:hAnsi="Arial" w:cs="Arial"/>
                <w:sz w:val="20"/>
                <w:szCs w:val="20"/>
                <w:lang w:val="lt-LT"/>
              </w:rPr>
              <w:t>The</w:t>
            </w:r>
            <w:proofErr w:type="spellEnd"/>
            <w:r w:rsidRPr="00512572">
              <w:rPr>
                <w:rFonts w:ascii="Arial" w:hAnsi="Arial" w:cs="Arial"/>
                <w:sz w:val="20"/>
                <w:szCs w:val="20"/>
                <w:lang w:val="lt-LT"/>
              </w:rPr>
              <w:t xml:space="preserve"> Service </w:t>
            </w:r>
            <w:proofErr w:type="spellStart"/>
            <w:r w:rsidRPr="00512572">
              <w:rPr>
                <w:rFonts w:ascii="Arial" w:hAnsi="Arial" w:cs="Arial"/>
                <w:sz w:val="20"/>
                <w:szCs w:val="20"/>
                <w:lang w:val="lt-LT"/>
              </w:rPr>
              <w:t>Provider</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undertakes</w:t>
            </w:r>
            <w:proofErr w:type="spellEnd"/>
            <w:r w:rsidRPr="00512572">
              <w:rPr>
                <w:rFonts w:ascii="Arial" w:hAnsi="Arial" w:cs="Arial"/>
                <w:sz w:val="20"/>
                <w:szCs w:val="20"/>
                <w:lang w:val="lt-LT"/>
              </w:rPr>
              <w:t xml:space="preserve"> to </w:t>
            </w:r>
            <w:proofErr w:type="spellStart"/>
            <w:r w:rsidRPr="00512572">
              <w:rPr>
                <w:rFonts w:ascii="Arial" w:hAnsi="Arial" w:cs="Arial"/>
                <w:sz w:val="20"/>
                <w:szCs w:val="20"/>
                <w:lang w:val="lt-LT"/>
              </w:rPr>
              <w:t>provide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the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Services</w:t>
            </w:r>
            <w:proofErr w:type="spellEnd"/>
            <w:r w:rsidRPr="00512572">
              <w:rPr>
                <w:rFonts w:ascii="Arial" w:hAnsi="Arial" w:cs="Arial"/>
                <w:sz w:val="20"/>
                <w:szCs w:val="20"/>
                <w:lang w:val="lt-LT"/>
              </w:rPr>
              <w:t xml:space="preserve"> at </w:t>
            </w:r>
            <w:proofErr w:type="spellStart"/>
            <w:r w:rsidRPr="00512572">
              <w:rPr>
                <w:rFonts w:ascii="Arial" w:hAnsi="Arial" w:cs="Arial"/>
                <w:sz w:val="20"/>
                <w:szCs w:val="20"/>
                <w:lang w:val="lt-LT"/>
              </w:rPr>
              <w:t>the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service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provision</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no</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later</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than</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within</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the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term</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specified</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in</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the</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technical</w:t>
            </w:r>
            <w:proofErr w:type="spellEnd"/>
            <w:r w:rsidRPr="00512572">
              <w:rPr>
                <w:rFonts w:ascii="Arial" w:hAnsi="Arial" w:cs="Arial"/>
                <w:sz w:val="20"/>
                <w:szCs w:val="20"/>
                <w:lang w:val="lt-LT"/>
              </w:rPr>
              <w:t xml:space="preserve"> </w:t>
            </w:r>
            <w:proofErr w:type="spellStart"/>
            <w:r w:rsidRPr="00512572">
              <w:rPr>
                <w:rFonts w:ascii="Arial" w:hAnsi="Arial" w:cs="Arial"/>
                <w:sz w:val="20"/>
                <w:szCs w:val="20"/>
                <w:lang w:val="lt-LT"/>
              </w:rPr>
              <w:t>specification</w:t>
            </w:r>
            <w:proofErr w:type="spellEnd"/>
            <w:r>
              <w:rPr>
                <w:rFonts w:ascii="Arial" w:hAnsi="Arial" w:cs="Arial"/>
                <w:i/>
                <w:color w:val="FF0000"/>
                <w:sz w:val="20"/>
                <w:szCs w:val="20"/>
                <w:lang w:val="en-GB"/>
              </w:rPr>
              <w:t>.</w:t>
            </w:r>
          </w:p>
        </w:tc>
      </w:tr>
      <w:tr w:rsidR="00756732" w:rsidRPr="00543B05" w14:paraId="2FE85E13" w14:textId="77777777" w:rsidTr="00756732">
        <w:tc>
          <w:tcPr>
            <w:tcW w:w="5000" w:type="pct"/>
            <w:shd w:val="clear" w:color="auto" w:fill="FFFFFF" w:themeFill="background1"/>
          </w:tcPr>
          <w:p w14:paraId="2F74D3A6" w14:textId="2B0CCA62" w:rsidR="00756732" w:rsidRPr="00543B05" w:rsidRDefault="00756732" w:rsidP="00543B05">
            <w:pPr>
              <w:pStyle w:val="ListParagraph"/>
              <w:numPr>
                <w:ilvl w:val="1"/>
                <w:numId w:val="24"/>
              </w:numPr>
              <w:shd w:val="clear" w:color="auto" w:fill="FFFFFF" w:themeFill="background1"/>
              <w:tabs>
                <w:tab w:val="left" w:pos="601"/>
              </w:tabs>
              <w:spacing w:after="60"/>
              <w:ind w:left="0" w:firstLine="0"/>
              <w:jc w:val="both"/>
              <w:rPr>
                <w:rFonts w:ascii="Arial" w:hAnsi="Arial" w:cs="Arial"/>
                <w:sz w:val="20"/>
                <w:szCs w:val="20"/>
                <w:lang w:val="en-GB"/>
              </w:rPr>
            </w:pPr>
            <w:r w:rsidRPr="00543B05">
              <w:rPr>
                <w:rFonts w:ascii="Arial" w:hAnsi="Arial" w:cs="Arial"/>
                <w:sz w:val="20"/>
                <w:szCs w:val="20"/>
                <w:lang w:val="en-GB"/>
              </w:rPr>
              <w:t>The Buyer shall undertake to accept the provided Services (i.e., to sign the Certificate of Transfer and Acceptance of the Outcome of Services) or to notify the Service Provider in writing of any defects in the outcome of Services no later than within 24 (twenty-four) hours from the Service Provider’s notice of the provided Services.</w:t>
            </w:r>
          </w:p>
        </w:tc>
      </w:tr>
      <w:tr w:rsidR="00756732" w:rsidRPr="00543B05" w14:paraId="5B7F0E47" w14:textId="77777777" w:rsidTr="00756732">
        <w:tc>
          <w:tcPr>
            <w:tcW w:w="5000" w:type="pct"/>
            <w:shd w:val="clear" w:color="auto" w:fill="FFFFFF" w:themeFill="background1"/>
          </w:tcPr>
          <w:p w14:paraId="17E23103" w14:textId="54800765" w:rsidR="00756732" w:rsidRPr="00543B05" w:rsidRDefault="00756732" w:rsidP="00543B05">
            <w:pPr>
              <w:pStyle w:val="ListParagraph"/>
              <w:numPr>
                <w:ilvl w:val="1"/>
                <w:numId w:val="24"/>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en-GB"/>
              </w:rPr>
              <w:t>For failure to provide the Services</w:t>
            </w:r>
            <w:r w:rsidRPr="00543B05">
              <w:rPr>
                <w:rFonts w:ascii="Arial" w:hAnsi="Arial" w:cs="Arial"/>
                <w:color w:val="FF0000"/>
                <w:sz w:val="20"/>
                <w:szCs w:val="20"/>
                <w:lang w:val="en-GB"/>
              </w:rPr>
              <w:t xml:space="preserve"> </w:t>
            </w:r>
            <w:r w:rsidRPr="00543B05">
              <w:rPr>
                <w:rFonts w:ascii="Arial" w:hAnsi="Arial" w:cs="Arial"/>
                <w:sz w:val="20"/>
                <w:szCs w:val="20"/>
                <w:lang w:val="en-GB"/>
              </w:rPr>
              <w:t xml:space="preserve">within the time limits established in paragraph 6.1. of the Contract, at the request of the Buyer, the Service Provider shall pay the Buyer the contractual penalties at the rate of 0.05 </w:t>
            </w:r>
            <w:r w:rsidRPr="00543B05">
              <w:rPr>
                <w:rFonts w:ascii="Arial" w:hAnsi="Arial" w:cs="Arial"/>
                <w:sz w:val="20"/>
                <w:szCs w:val="20"/>
                <w:lang w:val="en-GB"/>
              </w:rPr>
              <w:lastRenderedPageBreak/>
              <w:t>percent of the price of the delayed Services (excluding VAT) for each day of the delay (however, no less than EUR 15 (fifteen euros) for one period of delay).</w:t>
            </w:r>
          </w:p>
        </w:tc>
      </w:tr>
      <w:tr w:rsidR="00756732" w:rsidRPr="00543B05" w14:paraId="323B65A8" w14:textId="77777777" w:rsidTr="00756732">
        <w:tc>
          <w:tcPr>
            <w:tcW w:w="5000" w:type="pct"/>
          </w:tcPr>
          <w:p w14:paraId="05914CC9"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758B57D6" w14:textId="77777777" w:rsidTr="00756732">
        <w:tc>
          <w:tcPr>
            <w:tcW w:w="5000" w:type="pct"/>
          </w:tcPr>
          <w:p w14:paraId="4129A428" w14:textId="1B8AF4A0"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sz w:val="20"/>
                <w:szCs w:val="20"/>
                <w:lang w:val="en-GB"/>
              </w:rPr>
              <w:t>LIABILITY OF THE PARTIES</w:t>
            </w:r>
          </w:p>
        </w:tc>
      </w:tr>
      <w:tr w:rsidR="00756732" w:rsidRPr="00543B05" w14:paraId="1B2B24A4" w14:textId="77777777" w:rsidTr="00756732">
        <w:tc>
          <w:tcPr>
            <w:tcW w:w="5000" w:type="pct"/>
            <w:shd w:val="clear" w:color="auto" w:fill="FFFFFF" w:themeFill="background1"/>
          </w:tcPr>
          <w:p w14:paraId="36EF7368" w14:textId="7CB75B92"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rPr>
              <w:t xml:space="preserve">The Parties represent that the contractual penalties established in the Contract are fair and reasonable and the Parties agree not to reduce the contractual penalties, regardless of whether the obligation was partially performed or not. The Parties also acknowledge that the amount of the said contractual penalties shall be regarded an undisputable minimum </w:t>
            </w:r>
            <w:proofErr w:type="gramStart"/>
            <w:r w:rsidRPr="00543B05">
              <w:rPr>
                <w:rFonts w:ascii="Arial" w:hAnsi="Arial" w:cs="Arial"/>
                <w:sz w:val="20"/>
                <w:szCs w:val="20"/>
              </w:rPr>
              <w:t>amount</w:t>
            </w:r>
            <w:proofErr w:type="gramEnd"/>
            <w:r w:rsidRPr="00543B05">
              <w:rPr>
                <w:rFonts w:ascii="Arial" w:hAnsi="Arial" w:cs="Arial"/>
                <w:sz w:val="20"/>
                <w:szCs w:val="20"/>
              </w:rPr>
              <w:t xml:space="preserve"> of losses incurred by the injured Party, which must be compensated by the other Party due to the violation (incompliance) of the Contract, without requesting any proof confirming the amount of such losses. </w:t>
            </w:r>
          </w:p>
        </w:tc>
      </w:tr>
      <w:tr w:rsidR="00756732" w:rsidRPr="00543B05" w14:paraId="062BF6F4" w14:textId="77777777" w:rsidTr="00756732">
        <w:tc>
          <w:tcPr>
            <w:tcW w:w="5000" w:type="pct"/>
            <w:shd w:val="clear" w:color="auto" w:fill="FFFFFF" w:themeFill="background1"/>
          </w:tcPr>
          <w:p w14:paraId="0233540C" w14:textId="5F2E7A6E"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For failure to perform their contractual obligations or undue performance thereof, the Parties shall be held liable according to the procedure laid down in the present Contract and legislations. The compensation of losses and payment of contractual penalties shall not relieve the Party from due performance of the provisions of the Contract.</w:t>
            </w:r>
          </w:p>
        </w:tc>
      </w:tr>
      <w:tr w:rsidR="00756732" w:rsidRPr="00543B05" w14:paraId="1224F231" w14:textId="77777777" w:rsidTr="00756732">
        <w:tc>
          <w:tcPr>
            <w:tcW w:w="5000" w:type="pct"/>
            <w:shd w:val="clear" w:color="auto" w:fill="FFFFFF" w:themeFill="background1"/>
          </w:tcPr>
          <w:p w14:paraId="5596B830" w14:textId="667A189B"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Upon request of the Buyer for compensation of incurred losses, the contractual penalties shall be </w:t>
            </w:r>
            <w:proofErr w:type="gramStart"/>
            <w:r w:rsidRPr="00543B05">
              <w:rPr>
                <w:rFonts w:ascii="Arial" w:hAnsi="Arial" w:cs="Arial"/>
                <w:sz w:val="20"/>
                <w:szCs w:val="20"/>
                <w:lang w:val="en-GB"/>
              </w:rPr>
              <w:t>set-off</w:t>
            </w:r>
            <w:proofErr w:type="gramEnd"/>
            <w:r w:rsidRPr="00543B05">
              <w:rPr>
                <w:rFonts w:ascii="Arial" w:hAnsi="Arial" w:cs="Arial"/>
                <w:sz w:val="20"/>
                <w:szCs w:val="20"/>
                <w:lang w:val="en-GB"/>
              </w:rPr>
              <w:t xml:space="preserve"> against the compensation of losses. Contractual penalties shall be applied </w:t>
            </w:r>
            <w:proofErr w:type="gramStart"/>
            <w:r w:rsidRPr="00543B05">
              <w:rPr>
                <w:rFonts w:ascii="Arial" w:hAnsi="Arial" w:cs="Arial"/>
                <w:sz w:val="20"/>
                <w:szCs w:val="20"/>
                <w:lang w:val="en-GB"/>
              </w:rPr>
              <w:t>on the basis of</w:t>
            </w:r>
            <w:proofErr w:type="gramEnd"/>
            <w:r w:rsidRPr="00543B05">
              <w:rPr>
                <w:rFonts w:ascii="Arial" w:hAnsi="Arial" w:cs="Arial"/>
                <w:sz w:val="20"/>
                <w:szCs w:val="20"/>
                <w:lang w:val="en-GB"/>
              </w:rPr>
              <w:t xml:space="preserve"> the amounts indicated in the Contract, excluding VAT.</w:t>
            </w:r>
          </w:p>
        </w:tc>
      </w:tr>
      <w:tr w:rsidR="00756732" w:rsidRPr="00543B05" w14:paraId="234AD72B" w14:textId="77777777" w:rsidTr="00756732">
        <w:tc>
          <w:tcPr>
            <w:tcW w:w="5000" w:type="pct"/>
            <w:shd w:val="clear" w:color="auto" w:fill="FFFFFF" w:themeFill="background1"/>
          </w:tcPr>
          <w:p w14:paraId="3A4C7C57" w14:textId="4CC660C4"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The contractual penalties payable by a Party on contractual basis (if not </w:t>
            </w:r>
            <w:proofErr w:type="gramStart"/>
            <w:r w:rsidRPr="00543B05">
              <w:rPr>
                <w:rFonts w:ascii="Arial" w:hAnsi="Arial" w:cs="Arial"/>
                <w:sz w:val="20"/>
                <w:szCs w:val="20"/>
                <w:lang w:val="en-GB"/>
              </w:rPr>
              <w:t>set-off</w:t>
            </w:r>
            <w:proofErr w:type="gramEnd"/>
            <w:r w:rsidRPr="00543B05">
              <w:rPr>
                <w:rFonts w:ascii="Arial" w:hAnsi="Arial" w:cs="Arial"/>
                <w:sz w:val="20"/>
                <w:szCs w:val="20"/>
                <w:lang w:val="en-GB"/>
              </w:rPr>
              <w:t>) shall be paid within 10 (ten) calendar days from the date of receipt of the invoice or another document presenting the requirement for payment of the contractual penalties.</w:t>
            </w:r>
          </w:p>
        </w:tc>
      </w:tr>
      <w:tr w:rsidR="00756732" w:rsidRPr="00543B05" w14:paraId="0A881538" w14:textId="77777777" w:rsidTr="00756732">
        <w:tc>
          <w:tcPr>
            <w:tcW w:w="5000" w:type="pct"/>
            <w:shd w:val="clear" w:color="auto" w:fill="FFFFFF" w:themeFill="background1"/>
          </w:tcPr>
          <w:p w14:paraId="18157722" w14:textId="7EECC485"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In the event of the Service Provider’s failure to implement their obligations under the Contract or inadequate implementation thereof, this shall constitute a breach of the Contract. In the event of breach of the Contract by the Service Provider, the Buyer shall be entitled to apply any lawful remedies established by the Civil Code of the Republic of Lithuania and the Contract, including, but not limited to:</w:t>
            </w:r>
          </w:p>
        </w:tc>
      </w:tr>
      <w:tr w:rsidR="00756732" w:rsidRPr="00543B05" w14:paraId="1142B4A0" w14:textId="77777777" w:rsidTr="00756732">
        <w:tc>
          <w:tcPr>
            <w:tcW w:w="5000" w:type="pct"/>
            <w:shd w:val="clear" w:color="auto" w:fill="FFFFFF" w:themeFill="background1"/>
          </w:tcPr>
          <w:p w14:paraId="5A2324AC" w14:textId="11EA14AA"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requiring due performance of contractual obligations;</w:t>
            </w:r>
          </w:p>
        </w:tc>
      </w:tr>
      <w:tr w:rsidR="00756732" w:rsidRPr="00543B05" w14:paraId="24BA48F0" w14:textId="77777777" w:rsidTr="00756732">
        <w:tc>
          <w:tcPr>
            <w:tcW w:w="5000" w:type="pct"/>
            <w:shd w:val="clear" w:color="auto" w:fill="FFFFFF" w:themeFill="background1"/>
          </w:tcPr>
          <w:p w14:paraId="5AF5DA08" w14:textId="2F1913D4"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requiring the payment of contractual penalties of the amount established in the Contract, as well as compensation of losses;</w:t>
            </w:r>
          </w:p>
        </w:tc>
      </w:tr>
      <w:tr w:rsidR="00756732" w:rsidRPr="00543B05" w14:paraId="3072CBD1" w14:textId="77777777" w:rsidTr="00756732">
        <w:tc>
          <w:tcPr>
            <w:tcW w:w="5000" w:type="pct"/>
            <w:shd w:val="clear" w:color="auto" w:fill="FFFFFF" w:themeFill="background1"/>
          </w:tcPr>
          <w:p w14:paraId="7ACD48E7" w14:textId="5115E014" w:rsidR="00756732" w:rsidRPr="00543B05" w:rsidRDefault="00756732" w:rsidP="00543B05">
            <w:pPr>
              <w:numPr>
                <w:ilvl w:val="2"/>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termination of the Contract according to the procedure established hereunder.</w:t>
            </w:r>
          </w:p>
        </w:tc>
      </w:tr>
      <w:tr w:rsidR="00756732" w:rsidRPr="00543B05" w14:paraId="1BAE8B82" w14:textId="77777777" w:rsidTr="00756732">
        <w:tc>
          <w:tcPr>
            <w:tcW w:w="5000" w:type="pct"/>
          </w:tcPr>
          <w:p w14:paraId="45424DC6"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08BA1543" w14:textId="77777777" w:rsidTr="00756732">
        <w:tc>
          <w:tcPr>
            <w:tcW w:w="5000" w:type="pct"/>
          </w:tcPr>
          <w:p w14:paraId="1CABDFEC" w14:textId="04805006" w:rsidR="00756732" w:rsidRPr="00543B05" w:rsidRDefault="00756732" w:rsidP="00543B05">
            <w:pPr>
              <w:numPr>
                <w:ilvl w:val="0"/>
                <w:numId w:val="11"/>
              </w:numPr>
              <w:shd w:val="clear" w:color="auto" w:fill="FFFFFF" w:themeFill="background1"/>
              <w:tabs>
                <w:tab w:val="left" w:pos="458"/>
              </w:tabs>
              <w:spacing w:after="60"/>
              <w:ind w:left="0" w:firstLine="0"/>
              <w:jc w:val="center"/>
              <w:rPr>
                <w:rFonts w:ascii="Arial" w:hAnsi="Arial" w:cs="Arial"/>
                <w:b/>
                <w:bCs/>
                <w:sz w:val="20"/>
                <w:szCs w:val="20"/>
                <w:lang w:val="lt-LT"/>
              </w:rPr>
            </w:pPr>
            <w:r w:rsidRPr="00543B05">
              <w:rPr>
                <w:rFonts w:ascii="Arial" w:hAnsi="Arial" w:cs="Arial"/>
                <w:b/>
                <w:bCs/>
                <w:sz w:val="20"/>
                <w:szCs w:val="20"/>
                <w:lang w:val="en-GB"/>
              </w:rPr>
              <w:t>FORCE MAJEURE EVENTS</w:t>
            </w:r>
          </w:p>
        </w:tc>
      </w:tr>
      <w:tr w:rsidR="00756732" w:rsidRPr="00543B05" w14:paraId="594BF4C2" w14:textId="77777777" w:rsidTr="00756732">
        <w:tc>
          <w:tcPr>
            <w:tcW w:w="5000" w:type="pct"/>
            <w:shd w:val="clear" w:color="auto" w:fill="FFFFFF" w:themeFill="background1"/>
          </w:tcPr>
          <w:p w14:paraId="799B63AE" w14:textId="5C084145"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A Party shall be exempted from liability for non-performance of the Contract, in cases where the non-performance of the Contract occurs due to force majeure, i.e., the circumstances beyond control of such Party, which the Party could not have reasonably foreseen at the conclusion of the Contract and could not prevent the occurrence of such circumstances or consequences arising therefrom. The lack of necessary financial resources by the Party or the breach of obligations by the contractors of such Party shall not be regarded as force majeure events. The Parties to the Contract shall inform the other Party of the occurrence of the force majeure event in writing immediately, but no later than within 5 (five) working days from the moment such Party became aware or should have become aware of the occurrence of the force majeure event, indicating the force majeure circumstances and contractual obligations, which the Party will not be able to perform. Upon failure to notify the other Party of the force majeure event in a timely manner, the Party may not rely on such events as grounds for exemption from liability for non-performance of the Contract and shall compensate all losses incurred by the other Party due to the absence of or late notification received in breach of terms prescribed in the Contract.</w:t>
            </w:r>
          </w:p>
        </w:tc>
      </w:tr>
      <w:tr w:rsidR="00756732" w:rsidRPr="00543B05" w14:paraId="122E92E7" w14:textId="77777777" w:rsidTr="00756732">
        <w:tc>
          <w:tcPr>
            <w:tcW w:w="5000" w:type="pct"/>
            <w:shd w:val="clear" w:color="auto" w:fill="FFFFFF" w:themeFill="background1"/>
          </w:tcPr>
          <w:p w14:paraId="275F683C" w14:textId="415C4E1D"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In the event of force majeure events, a Party shall be excused from the performance of its contractual obligations for the entire period of existence of the said events, but for no longer than 2 (months). </w:t>
            </w:r>
          </w:p>
        </w:tc>
      </w:tr>
      <w:tr w:rsidR="00756732" w:rsidRPr="00543B05" w14:paraId="61B0330B" w14:textId="77777777" w:rsidTr="00756732">
        <w:tc>
          <w:tcPr>
            <w:tcW w:w="5000" w:type="pct"/>
            <w:shd w:val="clear" w:color="auto" w:fill="FFFFFF" w:themeFill="background1"/>
          </w:tcPr>
          <w:p w14:paraId="24796F51" w14:textId="4E64B375"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Where the force majeure events last for more than 2 (two) months, any of the Parties shall have the right to terminate the Contract unilaterally without referring to the court, by giving a written notice to the other Party thereof 5 (five) calendar days in advance.</w:t>
            </w:r>
          </w:p>
        </w:tc>
      </w:tr>
      <w:tr w:rsidR="00756732" w:rsidRPr="00543B05" w14:paraId="4EFC0630" w14:textId="77777777" w:rsidTr="00756732">
        <w:tc>
          <w:tcPr>
            <w:tcW w:w="5000" w:type="pct"/>
            <w:shd w:val="clear" w:color="auto" w:fill="FFFFFF" w:themeFill="background1"/>
          </w:tcPr>
          <w:p w14:paraId="43091875" w14:textId="1198A93C" w:rsidR="00756732" w:rsidRPr="00543B05" w:rsidRDefault="00756732" w:rsidP="00543B05">
            <w:pPr>
              <w:numPr>
                <w:ilvl w:val="1"/>
                <w:numId w:val="11"/>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Once the Contract is terminated, the Parties shall undertake to make settlements with each other and to fulfil their obligations, which arose before the moment of termination of the Contract no later than within 10 (ten) calendar days from the moment of termination of the Contract.</w:t>
            </w:r>
          </w:p>
        </w:tc>
      </w:tr>
      <w:tr w:rsidR="00756732" w:rsidRPr="00543B05" w14:paraId="350638C7" w14:textId="77777777" w:rsidTr="00756732">
        <w:tc>
          <w:tcPr>
            <w:tcW w:w="5000" w:type="pct"/>
            <w:shd w:val="clear" w:color="auto" w:fill="FFFFFF" w:themeFill="background1"/>
          </w:tcPr>
          <w:p w14:paraId="78E2EF60" w14:textId="77777777" w:rsidR="00756732" w:rsidRPr="00543B05" w:rsidRDefault="00756732" w:rsidP="00543B05">
            <w:pPr>
              <w:shd w:val="clear" w:color="auto" w:fill="FFFFFF" w:themeFill="background1"/>
              <w:jc w:val="both"/>
              <w:rPr>
                <w:rFonts w:ascii="Arial" w:hAnsi="Arial" w:cs="Arial"/>
                <w:sz w:val="20"/>
                <w:szCs w:val="20"/>
                <w:lang w:val="lt-LT"/>
              </w:rPr>
            </w:pPr>
          </w:p>
        </w:tc>
      </w:tr>
      <w:tr w:rsidR="00756732" w:rsidRPr="00543B05" w14:paraId="08931A84" w14:textId="77777777" w:rsidTr="00756732">
        <w:tc>
          <w:tcPr>
            <w:tcW w:w="5000" w:type="pct"/>
            <w:shd w:val="clear" w:color="auto" w:fill="FFFFFF" w:themeFill="background1"/>
          </w:tcPr>
          <w:p w14:paraId="21099B2F" w14:textId="2B949325" w:rsidR="00756732" w:rsidRPr="00543B05" w:rsidRDefault="00756732" w:rsidP="00CE6D3B">
            <w:pPr>
              <w:numPr>
                <w:ilvl w:val="0"/>
                <w:numId w:val="11"/>
              </w:numPr>
              <w:shd w:val="clear" w:color="auto" w:fill="FFFFFF" w:themeFill="background1"/>
              <w:tabs>
                <w:tab w:val="left" w:pos="458"/>
              </w:tabs>
              <w:ind w:left="0" w:firstLine="0"/>
              <w:jc w:val="center"/>
              <w:rPr>
                <w:rFonts w:ascii="Arial" w:hAnsi="Arial" w:cs="Arial"/>
                <w:b/>
                <w:sz w:val="20"/>
                <w:szCs w:val="20"/>
                <w:lang w:val="lt-LT"/>
              </w:rPr>
            </w:pPr>
            <w:r w:rsidRPr="00543B05">
              <w:rPr>
                <w:rFonts w:ascii="Arial" w:hAnsi="Arial" w:cs="Arial"/>
                <w:b/>
                <w:sz w:val="20"/>
                <w:szCs w:val="20"/>
                <w:lang w:val="en-GB"/>
              </w:rPr>
              <w:lastRenderedPageBreak/>
              <w:t>PAYMENTS, MONETARY OBLIGATIONS AND DETENTION</w:t>
            </w:r>
          </w:p>
        </w:tc>
      </w:tr>
      <w:tr w:rsidR="00756732" w:rsidRPr="00543B05" w14:paraId="1078C5D0" w14:textId="77777777" w:rsidTr="00756732">
        <w:trPr>
          <w:trHeight w:val="1377"/>
        </w:trPr>
        <w:tc>
          <w:tcPr>
            <w:tcW w:w="5000" w:type="pct"/>
            <w:shd w:val="clear" w:color="auto" w:fill="FFFFFF" w:themeFill="background1"/>
          </w:tcPr>
          <w:p w14:paraId="3B64435B" w14:textId="747D76AE" w:rsidR="00756732" w:rsidRPr="00974C47" w:rsidRDefault="00756732" w:rsidP="00974C47">
            <w:pPr>
              <w:pStyle w:val="ListParagraph"/>
              <w:numPr>
                <w:ilvl w:val="1"/>
                <w:numId w:val="49"/>
              </w:numPr>
              <w:shd w:val="clear" w:color="auto" w:fill="FFFFFF" w:themeFill="background1"/>
              <w:tabs>
                <w:tab w:val="left" w:pos="595"/>
              </w:tabs>
              <w:jc w:val="both"/>
              <w:rPr>
                <w:rFonts w:ascii="Arial" w:hAnsi="Arial" w:cs="Arial"/>
                <w:sz w:val="20"/>
                <w:szCs w:val="20"/>
                <w:lang w:val="lt-LT"/>
              </w:rPr>
            </w:pPr>
            <w:r w:rsidRPr="00CE6D3B">
              <w:rPr>
                <w:rFonts w:ascii="Arial" w:hAnsi="Arial" w:cs="Arial"/>
                <w:sz w:val="20"/>
                <w:szCs w:val="20"/>
              </w:rPr>
              <w:t>The payment procedure is specified in the Technical Specification.</w:t>
            </w:r>
          </w:p>
        </w:tc>
      </w:tr>
      <w:tr w:rsidR="00756732" w:rsidRPr="00543B05" w14:paraId="26BA8BBB" w14:textId="77777777" w:rsidTr="00756732">
        <w:tc>
          <w:tcPr>
            <w:tcW w:w="5000" w:type="pct"/>
            <w:shd w:val="clear" w:color="auto" w:fill="FFFFFF" w:themeFill="background1"/>
          </w:tcPr>
          <w:p w14:paraId="6F0B7CAB" w14:textId="1BAF18AB" w:rsidR="00756732" w:rsidRPr="00756732" w:rsidRDefault="00756732" w:rsidP="00756732">
            <w:pPr>
              <w:pStyle w:val="ListParagraph"/>
              <w:numPr>
                <w:ilvl w:val="0"/>
                <w:numId w:val="37"/>
              </w:numPr>
              <w:shd w:val="clear" w:color="auto" w:fill="FFFFFF" w:themeFill="background1"/>
              <w:tabs>
                <w:tab w:val="left" w:pos="458"/>
              </w:tabs>
              <w:jc w:val="center"/>
              <w:rPr>
                <w:rFonts w:ascii="Arial" w:hAnsi="Arial" w:cs="Arial"/>
                <w:b/>
                <w:sz w:val="20"/>
                <w:szCs w:val="20"/>
                <w:lang w:val="lt-LT"/>
              </w:rPr>
            </w:pPr>
            <w:r w:rsidRPr="00756732">
              <w:rPr>
                <w:rFonts w:ascii="Arial" w:hAnsi="Arial" w:cs="Arial"/>
                <w:b/>
                <w:sz w:val="20"/>
                <w:szCs w:val="20"/>
                <w:lang w:val="en-GB"/>
              </w:rPr>
              <w:t>SIGNING, VALIDITY AND TERMINATION OF THE CONTRACT</w:t>
            </w:r>
          </w:p>
        </w:tc>
      </w:tr>
      <w:tr w:rsidR="00756732" w:rsidRPr="00543B05" w14:paraId="6F28C7DD" w14:textId="77777777" w:rsidTr="00756732">
        <w:trPr>
          <w:trHeight w:val="369"/>
        </w:trPr>
        <w:tc>
          <w:tcPr>
            <w:tcW w:w="5000" w:type="pct"/>
            <w:shd w:val="clear" w:color="auto" w:fill="FFFFFF" w:themeFill="background1"/>
          </w:tcPr>
          <w:p w14:paraId="2C23A975" w14:textId="54182308"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en-GB"/>
              </w:rPr>
            </w:pPr>
            <w:r w:rsidRPr="00543B05">
              <w:rPr>
                <w:rFonts w:ascii="Arial" w:hAnsi="Arial" w:cs="Arial"/>
                <w:sz w:val="20"/>
              </w:rPr>
              <w:t xml:space="preserve">The Parties shall sign the </w:t>
            </w:r>
            <w:r w:rsidRPr="00BC3445">
              <w:rPr>
                <w:rFonts w:ascii="Arial" w:hAnsi="Arial" w:cs="Arial"/>
                <w:sz w:val="20"/>
                <w:highlight w:val="lightGray"/>
              </w:rPr>
              <w:t xml:space="preserve">Contract by: </w:t>
            </w:r>
            <w:sdt>
              <w:sdtPr>
                <w:rPr>
                  <w:rFonts w:ascii="Arial" w:hAnsi="Arial" w:cs="Arial"/>
                  <w:sz w:val="20"/>
                  <w:highlight w:val="lightGray"/>
                </w:rPr>
                <w:id w:val="-381255084"/>
                <w:placeholder>
                  <w:docPart w:val="F1D1DD8EC77A472B99CB1680B4D85BB5"/>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ervice Provider – using a physical signature." w:value="in different signature formats: Buyer – using a qualified electronic signature, Service Provider – using a physical signature."/>
                </w:dropDownList>
              </w:sdtPr>
              <w:sdtContent>
                <w:r w:rsidRPr="00BC3445">
                  <w:rPr>
                    <w:rFonts w:ascii="Arial" w:hAnsi="Arial" w:cs="Arial"/>
                    <w:b/>
                    <w:bCs/>
                    <w:color w:val="FF0000"/>
                    <w:sz w:val="20"/>
                    <w:highlight w:val="lightGray"/>
                  </w:rPr>
                  <w:t>[Pasirinkite]</w:t>
                </w:r>
              </w:sdtContent>
            </w:sdt>
          </w:p>
        </w:tc>
      </w:tr>
      <w:tr w:rsidR="00756732" w:rsidRPr="00543B05" w14:paraId="0B4B17D1" w14:textId="77777777" w:rsidTr="00756732">
        <w:tc>
          <w:tcPr>
            <w:tcW w:w="5000" w:type="pct"/>
            <w:shd w:val="clear" w:color="auto" w:fill="FFFFFF" w:themeFill="background1"/>
          </w:tcPr>
          <w:p w14:paraId="26EDC92A" w14:textId="707EB815"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The present Contract shall enter into force from the moment of signature and shall remain effective for until complete fulfilment of the contractual obligations of the Parties under the present Contract</w:t>
            </w:r>
            <w:r>
              <w:rPr>
                <w:rFonts w:ascii="Arial" w:hAnsi="Arial" w:cs="Arial"/>
                <w:sz w:val="20"/>
                <w:szCs w:val="20"/>
                <w:lang w:val="en-GB"/>
              </w:rPr>
              <w:t xml:space="preserve">, </w:t>
            </w:r>
            <w:r w:rsidRPr="00543B05">
              <w:rPr>
                <w:rFonts w:ascii="Arial" w:hAnsi="Arial" w:cs="Arial"/>
                <w:sz w:val="20"/>
                <w:szCs w:val="20"/>
                <w:lang w:val="en-GB"/>
              </w:rPr>
              <w:t xml:space="preserve">however, no longer than </w:t>
            </w:r>
            <w:r w:rsidRPr="00D51110">
              <w:rPr>
                <w:rFonts w:ascii="Arial" w:hAnsi="Arial" w:cs="Arial"/>
                <w:sz w:val="20"/>
                <w:szCs w:val="20"/>
                <w:lang w:val="en-GB"/>
              </w:rPr>
              <w:t>12 (twelve) months.</w:t>
            </w:r>
            <w:r>
              <w:rPr>
                <w:rFonts w:ascii="Arial" w:hAnsi="Arial" w:cs="Arial"/>
                <w:i/>
                <w:iCs/>
                <w:color w:val="FF0000"/>
                <w:sz w:val="20"/>
                <w:szCs w:val="20"/>
                <w:lang w:val="lt-LT"/>
              </w:rPr>
              <w:t xml:space="preserve"> </w:t>
            </w:r>
          </w:p>
        </w:tc>
      </w:tr>
      <w:tr w:rsidR="00756732" w:rsidRPr="00543B05" w14:paraId="6CF47612" w14:textId="77777777" w:rsidTr="00756732">
        <w:tc>
          <w:tcPr>
            <w:tcW w:w="5000" w:type="pct"/>
            <w:shd w:val="clear" w:color="auto" w:fill="FFFFFF" w:themeFill="background1"/>
          </w:tcPr>
          <w:p w14:paraId="0167249E" w14:textId="335FB331"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The Parties shall have the right to terminate the present Contract unilaterally without referring to court by giving notice thereof to the other Party 30 (thirty) calendar days in advance.</w:t>
            </w:r>
          </w:p>
        </w:tc>
      </w:tr>
      <w:tr w:rsidR="00756732" w:rsidRPr="00543B05" w14:paraId="3B59E283" w14:textId="77777777" w:rsidTr="00756732">
        <w:tc>
          <w:tcPr>
            <w:tcW w:w="5000" w:type="pct"/>
            <w:shd w:val="clear" w:color="auto" w:fill="FFFFFF" w:themeFill="background1"/>
          </w:tcPr>
          <w:p w14:paraId="7D623360" w14:textId="10917233"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The Contract may be terminated by a written agreement between both Parties. </w:t>
            </w:r>
          </w:p>
        </w:tc>
      </w:tr>
      <w:tr w:rsidR="00756732" w:rsidRPr="00543B05" w14:paraId="578E342A" w14:textId="77777777" w:rsidTr="00756732">
        <w:tc>
          <w:tcPr>
            <w:tcW w:w="5000" w:type="pct"/>
            <w:shd w:val="clear" w:color="auto" w:fill="FFFFFF" w:themeFill="background1"/>
          </w:tcPr>
          <w:p w14:paraId="2BBB9D4C" w14:textId="305C964B"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In case of breach of the Contract by a Party, the injured Party shall undertake to present a written claim regarding undue performance of contractual obligations. If the injuring Party fails to reply to the claim and to rectify defects for more than 30 (thirty) calendar days, the injured Party shall have the right to terminate the Contract unilaterally and to require compensation of losses. In such cases, the minimum </w:t>
            </w:r>
            <w:proofErr w:type="gramStart"/>
            <w:r w:rsidRPr="00543B05">
              <w:rPr>
                <w:rFonts w:ascii="Arial" w:hAnsi="Arial" w:cs="Arial"/>
                <w:sz w:val="20"/>
                <w:szCs w:val="20"/>
                <w:lang w:val="en-GB"/>
              </w:rPr>
              <w:t>amount</w:t>
            </w:r>
            <w:proofErr w:type="gramEnd"/>
            <w:r w:rsidRPr="00543B05">
              <w:rPr>
                <w:rFonts w:ascii="Arial" w:hAnsi="Arial" w:cs="Arial"/>
                <w:sz w:val="20"/>
                <w:szCs w:val="20"/>
                <w:lang w:val="en-GB"/>
              </w:rPr>
              <w:t xml:space="preserve"> of losses shall be 10 (ten) percent of the price of Services, which shall be paid to the injured Party within 10 (ten) working days.</w:t>
            </w:r>
          </w:p>
        </w:tc>
      </w:tr>
      <w:tr w:rsidR="00756732" w:rsidRPr="00543B05" w14:paraId="5866D18C" w14:textId="77777777" w:rsidTr="00756732">
        <w:tc>
          <w:tcPr>
            <w:tcW w:w="5000" w:type="pct"/>
            <w:shd w:val="clear" w:color="auto" w:fill="FFFFFF" w:themeFill="background1"/>
          </w:tcPr>
          <w:p w14:paraId="030B0260" w14:textId="4EBB4FB8"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In any case of termination of the Contract, the Buyer shall pay the Service Provider for actually and properly provided Services within 30 (thirty) calendar days.</w:t>
            </w:r>
          </w:p>
        </w:tc>
      </w:tr>
      <w:tr w:rsidR="00756732" w:rsidRPr="00543B05" w14:paraId="7AD71082" w14:textId="77777777" w:rsidTr="00756732">
        <w:tc>
          <w:tcPr>
            <w:tcW w:w="5000" w:type="pct"/>
            <w:shd w:val="clear" w:color="auto" w:fill="FFFFFF" w:themeFill="background1"/>
          </w:tcPr>
          <w:p w14:paraId="0D5B18E7" w14:textId="3D51F7CF"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part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Service Provider on these grounds, the Service Provider shall compensate all costs incurred by the Buyer in relation to finishing of implementation of the Contract as well as compensate all and any losses incurred </w:t>
            </w:r>
            <w:proofErr w:type="gramStart"/>
            <w:r w:rsidRPr="00543B05">
              <w:rPr>
                <w:rFonts w:ascii="Arial" w:hAnsi="Arial" w:cs="Arial"/>
                <w:sz w:val="20"/>
                <w:szCs w:val="20"/>
                <w:lang w:val="en-GB"/>
              </w:rPr>
              <w:t>as a result of</w:t>
            </w:r>
            <w:proofErr w:type="gramEnd"/>
            <w:r w:rsidRPr="00543B05">
              <w:rPr>
                <w:rFonts w:ascii="Arial" w:hAnsi="Arial" w:cs="Arial"/>
                <w:sz w:val="20"/>
                <w:szCs w:val="20"/>
                <w:lang w:val="en-GB"/>
              </w:rPr>
              <w:t xml:space="preserve"> termination of the Contract.</w:t>
            </w:r>
          </w:p>
        </w:tc>
      </w:tr>
      <w:tr w:rsidR="00756732" w:rsidRPr="00543B05" w14:paraId="4AD700E9" w14:textId="77777777" w:rsidTr="00756732">
        <w:tc>
          <w:tcPr>
            <w:tcW w:w="5000" w:type="pct"/>
            <w:shd w:val="clear" w:color="auto" w:fill="FFFFFF" w:themeFill="background1"/>
          </w:tcPr>
          <w:p w14:paraId="59667658" w14:textId="2B2FA56B" w:rsidR="00756732" w:rsidRPr="000F09DA"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0F09DA">
              <w:rPr>
                <w:rFonts w:ascii="Arial" w:hAnsi="Arial" w:cs="Arial"/>
                <w:sz w:val="20"/>
                <w:szCs w:val="20"/>
              </w:rPr>
              <w:t>Where the circumstances referred to in p</w:t>
            </w:r>
            <w:r>
              <w:rPr>
                <w:rFonts w:ascii="Arial" w:hAnsi="Arial" w:cs="Arial"/>
                <w:sz w:val="20"/>
                <w:szCs w:val="20"/>
              </w:rPr>
              <w:t>aragraph</w:t>
            </w:r>
            <w:r w:rsidRPr="000F09DA">
              <w:rPr>
                <w:rFonts w:ascii="Arial" w:hAnsi="Arial" w:cs="Arial"/>
                <w:sz w:val="20"/>
                <w:szCs w:val="20"/>
              </w:rPr>
              <w:t xml:space="preserve"> 3.2.12 of the </w:t>
            </w:r>
            <w:r>
              <w:rPr>
                <w:rFonts w:ascii="Arial" w:hAnsi="Arial" w:cs="Arial"/>
                <w:sz w:val="20"/>
                <w:szCs w:val="20"/>
              </w:rPr>
              <w:t>Contract</w:t>
            </w:r>
            <w:r w:rsidRPr="000F09DA">
              <w:rPr>
                <w:rFonts w:ascii="Arial" w:hAnsi="Arial" w:cs="Arial"/>
                <w:sz w:val="20"/>
                <w:szCs w:val="20"/>
              </w:rPr>
              <w:t xml:space="preserve"> become apparent,</w:t>
            </w:r>
            <w:r>
              <w:rPr>
                <w:rFonts w:ascii="Arial" w:hAnsi="Arial" w:cs="Arial"/>
                <w:sz w:val="20"/>
                <w:szCs w:val="20"/>
              </w:rPr>
              <w:t xml:space="preserve"> t</w:t>
            </w:r>
            <w:r w:rsidRPr="000F09DA">
              <w:rPr>
                <w:rFonts w:ascii="Arial" w:hAnsi="Arial" w:cs="Arial"/>
                <w:sz w:val="20"/>
                <w:szCs w:val="20"/>
              </w:rPr>
              <w:t xml:space="preserve">he </w:t>
            </w:r>
            <w:r>
              <w:rPr>
                <w:rFonts w:ascii="Arial" w:hAnsi="Arial" w:cs="Arial"/>
                <w:sz w:val="20"/>
                <w:szCs w:val="20"/>
              </w:rPr>
              <w:t xml:space="preserve">Buyer </w:t>
            </w:r>
            <w:r w:rsidRPr="000F09DA">
              <w:rPr>
                <w:rFonts w:ascii="Arial" w:hAnsi="Arial" w:cs="Arial"/>
                <w:sz w:val="20"/>
                <w:szCs w:val="20"/>
              </w:rPr>
              <w:t xml:space="preserve">has the right to suspend the performance of the </w:t>
            </w:r>
            <w:r>
              <w:rPr>
                <w:rFonts w:ascii="Arial" w:hAnsi="Arial" w:cs="Arial"/>
                <w:sz w:val="20"/>
                <w:szCs w:val="20"/>
              </w:rPr>
              <w:t>Contract</w:t>
            </w:r>
            <w:r w:rsidRPr="000F09DA">
              <w:rPr>
                <w:rFonts w:ascii="Arial" w:hAnsi="Arial" w:cs="Arial"/>
                <w:sz w:val="20"/>
                <w:szCs w:val="20"/>
              </w:rPr>
              <w:t xml:space="preserve"> for the period of validity of sanctions or unilaterally terminate the </w:t>
            </w:r>
            <w:r>
              <w:rPr>
                <w:rFonts w:ascii="Arial" w:hAnsi="Arial" w:cs="Arial"/>
                <w:sz w:val="20"/>
                <w:szCs w:val="20"/>
              </w:rPr>
              <w:t>Contract</w:t>
            </w:r>
            <w:r w:rsidRPr="000F09DA">
              <w:rPr>
                <w:rFonts w:ascii="Arial" w:hAnsi="Arial" w:cs="Arial"/>
                <w:sz w:val="20"/>
                <w:szCs w:val="20"/>
              </w:rPr>
              <w:t xml:space="preserve"> by notifying the </w:t>
            </w:r>
            <w:r>
              <w:rPr>
                <w:rFonts w:ascii="Arial" w:hAnsi="Arial" w:cs="Arial"/>
                <w:sz w:val="20"/>
                <w:szCs w:val="20"/>
                <w:lang w:val="en-GB"/>
              </w:rPr>
              <w:t>Service Provider</w:t>
            </w:r>
            <w:r w:rsidRPr="000F09DA">
              <w:rPr>
                <w:rFonts w:ascii="Arial" w:hAnsi="Arial" w:cs="Arial"/>
                <w:sz w:val="20"/>
                <w:szCs w:val="20"/>
              </w:rPr>
              <w:t xml:space="preserve"> in writing within 1 (one) working day from the date of dispatch of the notice of suspension or unilateral termination of the </w:t>
            </w:r>
            <w:r>
              <w:rPr>
                <w:rFonts w:ascii="Arial" w:hAnsi="Arial" w:cs="Arial"/>
                <w:sz w:val="20"/>
                <w:szCs w:val="20"/>
              </w:rPr>
              <w:t>Contract</w:t>
            </w:r>
            <w:r w:rsidRPr="000F09DA">
              <w:rPr>
                <w:rFonts w:ascii="Arial" w:hAnsi="Arial" w:cs="Arial"/>
                <w:sz w:val="20"/>
                <w:szCs w:val="20"/>
              </w:rPr>
              <w:t xml:space="preserve">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w:t>
            </w:r>
            <w:r>
              <w:rPr>
                <w:rFonts w:ascii="Arial" w:hAnsi="Arial" w:cs="Arial"/>
                <w:sz w:val="20"/>
                <w:szCs w:val="20"/>
              </w:rPr>
              <w:t>Contract</w:t>
            </w:r>
            <w:r w:rsidRPr="000F09DA">
              <w:rPr>
                <w:rFonts w:ascii="Arial" w:hAnsi="Arial" w:cs="Arial"/>
                <w:sz w:val="20"/>
                <w:szCs w:val="20"/>
              </w:rPr>
              <w:t xml:space="preserve"> on the basis specified in this clause of the </w:t>
            </w:r>
            <w:r>
              <w:rPr>
                <w:rFonts w:ascii="Arial" w:hAnsi="Arial" w:cs="Arial"/>
                <w:sz w:val="20"/>
                <w:szCs w:val="20"/>
              </w:rPr>
              <w:t>Contract</w:t>
            </w:r>
            <w:r w:rsidRPr="000F09DA">
              <w:rPr>
                <w:rFonts w:ascii="Arial" w:hAnsi="Arial" w:cs="Arial"/>
                <w:sz w:val="20"/>
                <w:szCs w:val="20"/>
              </w:rPr>
              <w:t>.</w:t>
            </w:r>
          </w:p>
        </w:tc>
      </w:tr>
      <w:tr w:rsidR="00756732" w:rsidRPr="00543B05" w14:paraId="2BFB2A0B" w14:textId="77777777" w:rsidTr="00756732">
        <w:tc>
          <w:tcPr>
            <w:tcW w:w="5000" w:type="pct"/>
            <w:shd w:val="clear" w:color="auto" w:fill="FFFFFF" w:themeFill="background1"/>
          </w:tcPr>
          <w:p w14:paraId="4D5AB5BE" w14:textId="6291EC1E" w:rsidR="00756732" w:rsidRPr="00B55162" w:rsidRDefault="00756732" w:rsidP="00A54D3F">
            <w:pPr>
              <w:numPr>
                <w:ilvl w:val="1"/>
                <w:numId w:val="37"/>
              </w:numPr>
              <w:shd w:val="clear" w:color="auto" w:fill="FFFFFF" w:themeFill="background1"/>
              <w:tabs>
                <w:tab w:val="left" w:pos="595"/>
              </w:tabs>
              <w:spacing w:after="60"/>
              <w:ind w:left="0" w:firstLine="0"/>
              <w:jc w:val="both"/>
              <w:rPr>
                <w:sz w:val="20"/>
                <w:szCs w:val="20"/>
              </w:rPr>
            </w:pPr>
            <w:r w:rsidRPr="00B55162">
              <w:rPr>
                <w:rFonts w:ascii="Arial" w:hAnsi="Arial" w:cs="Arial"/>
                <w:sz w:val="20"/>
                <w:szCs w:val="20"/>
              </w:rPr>
              <w:t>Taking into account that the companies of Ignitis Group own companies and manage facilities strategically important to national security, and the energy sector is classified as a strategically important for national security, the Buyer reserves the right to, during the performance of the Contract, verify the compliance of the Service Provider and/or the persons engaged with the legal acts of the Republic of Lithuania regulating the mandatory criteria/principles for ensuring national security and other strategic interests and/or the requirements laid down in Article 45(2</w:t>
            </w:r>
            <w:r w:rsidRPr="00A3470C">
              <w:rPr>
                <w:rFonts w:ascii="Arial" w:hAnsi="Arial" w:cs="Arial"/>
                <w:sz w:val="20"/>
                <w:szCs w:val="20"/>
                <w:vertAlign w:val="superscript"/>
              </w:rPr>
              <w:t>1</w:t>
            </w:r>
            <w:r w:rsidRPr="00B55162">
              <w:rPr>
                <w:rFonts w:ascii="Arial" w:hAnsi="Arial" w:cs="Arial"/>
                <w:sz w:val="20"/>
                <w:szCs w:val="20"/>
              </w:rPr>
              <w:t>) of the LPP / Article 58(4</w:t>
            </w:r>
            <w:r w:rsidRPr="00A3470C">
              <w:rPr>
                <w:rFonts w:ascii="Arial" w:hAnsi="Arial" w:cs="Arial"/>
                <w:sz w:val="20"/>
                <w:szCs w:val="20"/>
                <w:vertAlign w:val="superscript"/>
              </w:rPr>
              <w:t>1</w:t>
            </w:r>
            <w:r w:rsidRPr="00B55162">
              <w:rPr>
                <w:rFonts w:ascii="Arial" w:hAnsi="Arial" w:cs="Arial"/>
                <w:sz w:val="20"/>
                <w:szCs w:val="20"/>
              </w:rPr>
              <w:t>) of the LP and/or Article 37(9) of the LPP / Article 50(9) of the LP</w:t>
            </w:r>
            <w:r>
              <w:rPr>
                <w:rFonts w:ascii="Arial" w:hAnsi="Arial" w:cs="Arial"/>
                <w:sz w:val="20"/>
                <w:szCs w:val="20"/>
              </w:rPr>
              <w:t xml:space="preserve">, and/or </w:t>
            </w:r>
            <w:r w:rsidRPr="00B55162">
              <w:rPr>
                <w:rFonts w:ascii="Arial" w:hAnsi="Arial" w:cs="Arial"/>
                <w:sz w:val="20"/>
                <w:szCs w:val="20"/>
              </w:rPr>
              <w:t>Article 4</w:t>
            </w:r>
            <w:r>
              <w:rPr>
                <w:rFonts w:ascii="Arial" w:hAnsi="Arial" w:cs="Arial"/>
                <w:sz w:val="20"/>
                <w:szCs w:val="20"/>
              </w:rPr>
              <w:t>7</w:t>
            </w:r>
            <w:r w:rsidRPr="00B55162">
              <w:rPr>
                <w:rFonts w:ascii="Arial" w:hAnsi="Arial" w:cs="Arial"/>
                <w:sz w:val="20"/>
                <w:szCs w:val="20"/>
              </w:rPr>
              <w:t>(</w:t>
            </w:r>
            <w:r>
              <w:rPr>
                <w:rFonts w:ascii="Arial" w:hAnsi="Arial" w:cs="Arial"/>
                <w:sz w:val="20"/>
                <w:szCs w:val="20"/>
              </w:rPr>
              <w:t>9</w:t>
            </w:r>
            <w:r w:rsidRPr="00B55162">
              <w:rPr>
                <w:rFonts w:ascii="Arial" w:hAnsi="Arial" w:cs="Arial"/>
                <w:sz w:val="20"/>
                <w:szCs w:val="20"/>
              </w:rPr>
              <w:t>) of the LPP. In an event it becomes known within the validity of the Contract that the Service Provider fails to meet those criteria, provisions or principles, and the Service Provider fails to eliminate such deficiencies within a term specified by the Buyer,</w:t>
            </w:r>
            <w:r w:rsidRPr="00B55162">
              <w:rPr>
                <w:sz w:val="20"/>
                <w:szCs w:val="20"/>
              </w:rPr>
              <w:t xml:space="preserve"> </w:t>
            </w:r>
            <w:r w:rsidRPr="00B55162">
              <w:rPr>
                <w:rFonts w:ascii="Arial" w:hAnsi="Arial" w:cs="Arial"/>
                <w:sz w:val="20"/>
                <w:szCs w:val="20"/>
              </w:rPr>
              <w:t xml:space="preserve">the Buyer shall be entitled to unilaterally terminate the Contract without an obligation to compensate any losses, including but not limited to, losses due to the redemption of the minimum quantities of the Object of the Procurement, by informing the Service Provider thereof 10 (ten) Days in advance. </w:t>
            </w:r>
          </w:p>
        </w:tc>
      </w:tr>
      <w:tr w:rsidR="00756732" w:rsidRPr="00543B05" w14:paraId="6F4AF5B4" w14:textId="77777777" w:rsidTr="00756732">
        <w:tc>
          <w:tcPr>
            <w:tcW w:w="5000" w:type="pct"/>
            <w:shd w:val="clear" w:color="auto" w:fill="FFFFFF" w:themeFill="background1"/>
          </w:tcPr>
          <w:p w14:paraId="7216C9DC" w14:textId="77777777" w:rsidR="00756732" w:rsidRPr="00543B05" w:rsidRDefault="00756732" w:rsidP="00D343D0">
            <w:pPr>
              <w:shd w:val="clear" w:color="auto" w:fill="FFFFFF" w:themeFill="background1"/>
              <w:jc w:val="both"/>
              <w:rPr>
                <w:rFonts w:ascii="Arial" w:hAnsi="Arial" w:cs="Arial"/>
                <w:sz w:val="20"/>
                <w:szCs w:val="20"/>
                <w:lang w:val="lt-LT"/>
              </w:rPr>
            </w:pPr>
          </w:p>
        </w:tc>
      </w:tr>
      <w:tr w:rsidR="00756732" w:rsidRPr="00543B05" w14:paraId="3A77F62F" w14:textId="77777777" w:rsidTr="00756732">
        <w:tc>
          <w:tcPr>
            <w:tcW w:w="5000" w:type="pct"/>
            <w:shd w:val="clear" w:color="auto" w:fill="FFFFFF" w:themeFill="background1"/>
          </w:tcPr>
          <w:p w14:paraId="73450905" w14:textId="0B519E8F" w:rsidR="00756732" w:rsidRPr="00543B05" w:rsidRDefault="00756732" w:rsidP="00A54D3F">
            <w:pPr>
              <w:numPr>
                <w:ilvl w:val="0"/>
                <w:numId w:val="37"/>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caps/>
                <w:sz w:val="20"/>
                <w:szCs w:val="20"/>
                <w:lang w:val="en-GB"/>
              </w:rPr>
              <w:t>Confidential Information</w:t>
            </w:r>
          </w:p>
        </w:tc>
      </w:tr>
      <w:tr w:rsidR="00756732" w:rsidRPr="00543B05" w14:paraId="4856F6FA" w14:textId="77777777" w:rsidTr="00756732">
        <w:tc>
          <w:tcPr>
            <w:tcW w:w="5000" w:type="pct"/>
            <w:shd w:val="clear" w:color="auto" w:fill="FFFFFF" w:themeFill="background1"/>
          </w:tcPr>
          <w:p w14:paraId="1397F9CD" w14:textId="4790A10F"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eastAsia="Batang" w:hAnsi="Arial" w:cs="Arial"/>
                <w:color w:val="000000"/>
                <w:sz w:val="20"/>
                <w:szCs w:val="20"/>
                <w:lang w:val="en-GB" w:eastAsia="ja-JP" w:bidi="lo-LA"/>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performance of the Contract. The Parties hereunder do hereby agree not to disclose any confidential information to any third persons without a prior written consent of the other Party, and also not to use any confidential information for personal or third-person needs, except for cases when such information must be disclosed under the procedure established by legislation or to a specialist/advisor in the area of law, finance or other area, or to a creditor. </w:t>
            </w:r>
          </w:p>
        </w:tc>
      </w:tr>
      <w:tr w:rsidR="00756732" w:rsidRPr="00543B05" w14:paraId="205B10B9" w14:textId="77777777" w:rsidTr="00756732">
        <w:tc>
          <w:tcPr>
            <w:tcW w:w="5000" w:type="pct"/>
            <w:shd w:val="clear" w:color="auto" w:fill="FFFFFF" w:themeFill="background1"/>
          </w:tcPr>
          <w:p w14:paraId="358A93F6" w14:textId="194564EC"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eastAsia="Batang" w:hAnsi="Arial" w:cs="Arial"/>
                <w:color w:val="000000"/>
                <w:sz w:val="20"/>
                <w:szCs w:val="20"/>
                <w:lang w:val="en-GB" w:eastAsia="ja-JP" w:bidi="lo-LA"/>
              </w:rPr>
              <w:t xml:space="preserve">All information provided by the Buyer to the Service Provider as well as other information developed/discovered within the course of performance of the Contract shall be considered as confidential, except for publicly available information and the Procurement Conditions; in all other cases the Buyer shall confirm in writing that certain provided information is not confidential. </w:t>
            </w:r>
          </w:p>
        </w:tc>
      </w:tr>
      <w:tr w:rsidR="00756732" w:rsidRPr="00543B05" w14:paraId="63E7DC8C" w14:textId="77777777" w:rsidTr="00756732">
        <w:tc>
          <w:tcPr>
            <w:tcW w:w="5000" w:type="pct"/>
            <w:shd w:val="clear" w:color="auto" w:fill="FFFFFF" w:themeFill="background1"/>
          </w:tcPr>
          <w:p w14:paraId="3794D623" w14:textId="71686418"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eastAsia="Batang" w:hAnsi="Arial" w:cs="Arial"/>
                <w:color w:val="000000"/>
                <w:sz w:val="20"/>
                <w:szCs w:val="20"/>
                <w:lang w:val="en-GB" w:eastAsia="ja-JP" w:bidi="lo-LA"/>
              </w:rPr>
              <w:t xml:space="preserve">The Party infringing the obligation of confidentiality specified in the present Contract, on the basis of a reasonable request of the other Party, shall undertake to pay a fine amounting to EUR 3,000.00 (three thousand euros, 00 </w:t>
            </w:r>
            <w:proofErr w:type="spellStart"/>
            <w:r w:rsidRPr="00543B05">
              <w:rPr>
                <w:rFonts w:ascii="Arial" w:eastAsia="Batang" w:hAnsi="Arial" w:cs="Arial"/>
                <w:color w:val="000000"/>
                <w:sz w:val="20"/>
                <w:szCs w:val="20"/>
                <w:lang w:val="en-GB" w:eastAsia="ja-JP" w:bidi="lo-LA"/>
              </w:rPr>
              <w:t>ct</w:t>
            </w:r>
            <w:proofErr w:type="spellEnd"/>
            <w:r w:rsidRPr="00543B05">
              <w:rPr>
                <w:rFonts w:ascii="Arial" w:eastAsia="Batang" w:hAnsi="Arial" w:cs="Arial"/>
                <w:color w:val="000000"/>
                <w:sz w:val="20"/>
                <w:szCs w:val="20"/>
                <w:lang w:val="en-GB" w:eastAsia="ja-JP" w:bidi="lo-LA"/>
              </w:rPr>
              <w:t>), exclusive of value-added tax, and to compensate for all losses incurred by the other Party to the extent not covered by the established fine.</w:t>
            </w:r>
          </w:p>
        </w:tc>
      </w:tr>
      <w:tr w:rsidR="00756732" w:rsidRPr="00543B05" w14:paraId="70366C98" w14:textId="77777777" w:rsidTr="00756732">
        <w:tc>
          <w:tcPr>
            <w:tcW w:w="5000" w:type="pct"/>
            <w:shd w:val="clear" w:color="auto" w:fill="FFFFFF" w:themeFill="background1"/>
          </w:tcPr>
          <w:p w14:paraId="4035EF9F" w14:textId="7A12B157" w:rsidR="00756732" w:rsidRPr="00543B05" w:rsidRDefault="00756732" w:rsidP="00A54D3F">
            <w:pPr>
              <w:numPr>
                <w:ilvl w:val="1"/>
                <w:numId w:val="37"/>
              </w:numPr>
              <w:shd w:val="clear" w:color="auto" w:fill="FFFFFF" w:themeFill="background1"/>
              <w:tabs>
                <w:tab w:val="left" w:pos="595"/>
              </w:tabs>
              <w:spacing w:after="60"/>
              <w:ind w:left="0" w:firstLine="0"/>
              <w:jc w:val="both"/>
              <w:rPr>
                <w:rFonts w:ascii="Arial" w:hAnsi="Arial" w:cs="Arial"/>
                <w:sz w:val="20"/>
                <w:szCs w:val="20"/>
                <w:lang w:val="lt-LT"/>
              </w:rPr>
            </w:pPr>
            <w:r w:rsidRPr="00543B05">
              <w:rPr>
                <w:rFonts w:ascii="Arial" w:eastAsia="Batang" w:hAnsi="Arial" w:cs="Arial"/>
                <w:color w:val="000000"/>
                <w:sz w:val="20"/>
                <w:szCs w:val="20"/>
                <w:lang w:val="en-GB" w:eastAsia="ja-JP" w:bidi="lo-LA"/>
              </w:rPr>
              <w:t xml:space="preserve">The Buyer may use the complete information obtained </w:t>
            </w:r>
            <w:proofErr w:type="gramStart"/>
            <w:r w:rsidRPr="00543B05">
              <w:rPr>
                <w:rFonts w:ascii="Arial" w:eastAsia="Batang" w:hAnsi="Arial" w:cs="Arial"/>
                <w:color w:val="000000"/>
                <w:sz w:val="20"/>
                <w:szCs w:val="20"/>
                <w:lang w:val="en-GB" w:eastAsia="ja-JP" w:bidi="lo-LA"/>
              </w:rPr>
              <w:t>in the course of</w:t>
            </w:r>
            <w:proofErr w:type="gramEnd"/>
            <w:r w:rsidRPr="00543B05">
              <w:rPr>
                <w:rFonts w:ascii="Arial" w:eastAsia="Batang" w:hAnsi="Arial" w:cs="Arial"/>
                <w:color w:val="000000"/>
                <w:sz w:val="20"/>
                <w:szCs w:val="20"/>
                <w:lang w:val="en-GB" w:eastAsia="ja-JP" w:bidi="lo-LA"/>
              </w:rPr>
              <w:t xml:space="preserve"> the execution of the Contract for own benefit and purpose and/or that of any company part of AB “Ignitis grupė” or an entity directly or indirectly controlled by AB “Ignitis grupė”, and that shall not be a breach of the Contract (in terms of confidentiality).</w:t>
            </w:r>
          </w:p>
        </w:tc>
      </w:tr>
      <w:tr w:rsidR="00756732" w:rsidRPr="00543B05" w14:paraId="620F486A" w14:textId="77777777" w:rsidTr="00756732">
        <w:tc>
          <w:tcPr>
            <w:tcW w:w="5000" w:type="pct"/>
            <w:shd w:val="clear" w:color="auto" w:fill="FFFFFF" w:themeFill="background1"/>
          </w:tcPr>
          <w:p w14:paraId="1F06C70F" w14:textId="77777777" w:rsidR="00756732" w:rsidRPr="00543B05" w:rsidRDefault="00756732" w:rsidP="00D343D0">
            <w:pPr>
              <w:shd w:val="clear" w:color="auto" w:fill="FFFFFF" w:themeFill="background1"/>
              <w:jc w:val="both"/>
              <w:rPr>
                <w:rFonts w:ascii="Arial" w:hAnsi="Arial" w:cs="Arial"/>
                <w:sz w:val="20"/>
                <w:szCs w:val="20"/>
                <w:lang w:val="lt-LT"/>
              </w:rPr>
            </w:pPr>
          </w:p>
        </w:tc>
      </w:tr>
      <w:tr w:rsidR="00756732" w:rsidRPr="00543B05" w14:paraId="1CED75B2" w14:textId="77777777" w:rsidTr="00756732">
        <w:tc>
          <w:tcPr>
            <w:tcW w:w="5000" w:type="pct"/>
            <w:shd w:val="clear" w:color="auto" w:fill="FFFFFF" w:themeFill="background1"/>
          </w:tcPr>
          <w:p w14:paraId="37D90DA6" w14:textId="6A930540" w:rsidR="00756732" w:rsidRPr="00543B05" w:rsidRDefault="00756732" w:rsidP="00A54D3F">
            <w:pPr>
              <w:numPr>
                <w:ilvl w:val="0"/>
                <w:numId w:val="37"/>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sz w:val="20"/>
                <w:szCs w:val="20"/>
                <w:lang w:val="en-GB"/>
              </w:rPr>
              <w:t>MISCELLANEOUS</w:t>
            </w:r>
          </w:p>
        </w:tc>
      </w:tr>
      <w:tr w:rsidR="00756732" w:rsidRPr="00543B05" w14:paraId="65CE6BB7" w14:textId="77777777" w:rsidTr="00756732">
        <w:tc>
          <w:tcPr>
            <w:tcW w:w="5000" w:type="pct"/>
            <w:shd w:val="clear" w:color="auto" w:fill="FFFFFF" w:themeFill="background1"/>
          </w:tcPr>
          <w:p w14:paraId="138EBBFC" w14:textId="28EF4E6C"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All notices, requests, claims and other information between the Parties hereunder shall be presented in writing and shall be deemed to have been duly presented where they have been served personally, delivered by courier, dispatched by registered post, email address provided in the Contract or by other means indicated in the Contract.</w:t>
            </w:r>
          </w:p>
        </w:tc>
      </w:tr>
      <w:tr w:rsidR="00756732" w:rsidRPr="00543B05" w14:paraId="3DCC852D" w14:textId="77777777" w:rsidTr="00756732">
        <w:tc>
          <w:tcPr>
            <w:tcW w:w="5000" w:type="pct"/>
            <w:shd w:val="clear" w:color="auto" w:fill="FFFFFF" w:themeFill="background1"/>
          </w:tcPr>
          <w:p w14:paraId="24467393" w14:textId="674CDFA9"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en-GB"/>
              </w:rPr>
            </w:pPr>
            <w:r w:rsidRPr="00543B05">
              <w:rPr>
                <w:rFonts w:ascii="Arial" w:eastAsia="Arial" w:hAnsi="Arial" w:cs="Arial"/>
                <w:sz w:val="20"/>
                <w:szCs w:val="20"/>
                <w:lang w:bidi="en-GB"/>
              </w:rPr>
              <w:t xml:space="preserve">The </w:t>
            </w:r>
            <w:r w:rsidRPr="00543B05">
              <w:rPr>
                <w:rFonts w:ascii="Arial" w:hAnsi="Arial" w:cs="Arial"/>
                <w:sz w:val="20"/>
                <w:szCs w:val="20"/>
              </w:rPr>
              <w:t>Service Provider</w:t>
            </w:r>
            <w:r w:rsidRPr="00543B05">
              <w:rPr>
                <w:rFonts w:ascii="Arial" w:eastAsia="Arial" w:hAnsi="Arial" w:cs="Arial"/>
                <w:sz w:val="20"/>
                <w:szCs w:val="20"/>
                <w:lang w:bidi="en-GB"/>
              </w:rPr>
              <w:t xml:space="preserve">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w:t>
            </w:r>
            <w:r w:rsidRPr="00543B05">
              <w:rPr>
                <w:rFonts w:ascii="Arial" w:hAnsi="Arial" w:cs="Arial"/>
                <w:sz w:val="20"/>
                <w:szCs w:val="20"/>
              </w:rPr>
              <w:t>Service Provider</w:t>
            </w:r>
            <w:r w:rsidRPr="00543B05">
              <w:rPr>
                <w:rFonts w:ascii="Arial" w:eastAsia="Arial" w:hAnsi="Arial" w:cs="Arial"/>
                <w:sz w:val="20"/>
                <w:szCs w:val="20"/>
                <w:lang w:bidi="en-GB"/>
              </w:rPr>
              <w:t xml:space="preserve"> hereby acknowledges and confirms that it and its employees are familiar with the </w:t>
            </w:r>
            <w:proofErr w:type="gramStart"/>
            <w:r w:rsidRPr="00543B05">
              <w:rPr>
                <w:rFonts w:ascii="Arial" w:eastAsia="Arial" w:hAnsi="Arial" w:cs="Arial"/>
                <w:sz w:val="20"/>
                <w:szCs w:val="20"/>
                <w:lang w:bidi="en-GB"/>
              </w:rPr>
              <w:t>aforementioned regulation</w:t>
            </w:r>
            <w:proofErr w:type="gramEnd"/>
            <w:r w:rsidRPr="00543B05">
              <w:rPr>
                <w:rFonts w:ascii="Arial" w:eastAsia="Arial" w:hAnsi="Arial" w:cs="Arial"/>
                <w:sz w:val="20"/>
                <w:szCs w:val="20"/>
                <w:lang w:bidi="en-GB"/>
              </w:rPr>
              <w:t xml:space="preserve"> and agrees on all accounts to comply with the provisions of Market abuse regulation (EU) No 596/2014, including, if applicable, the obligation to compile an insider list.</w:t>
            </w:r>
          </w:p>
        </w:tc>
      </w:tr>
      <w:tr w:rsidR="00756732" w:rsidRPr="00543B05" w14:paraId="1461F3A5" w14:textId="77777777" w:rsidTr="00756732">
        <w:tc>
          <w:tcPr>
            <w:tcW w:w="5000" w:type="pct"/>
            <w:shd w:val="clear" w:color="auto" w:fill="FFFFFF" w:themeFill="background1"/>
          </w:tcPr>
          <w:p w14:paraId="6C83B920" w14:textId="64B0A2E0"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Each Party shall undertake to notify the other Party of changes in the address, contact details or contact persons indicated in the Contract within 5 (five) working days. All notices and other correspondence sent to the address indicated in the Contract before the notice of change in the contact details, shall be deemed to have been duly served.</w:t>
            </w:r>
          </w:p>
        </w:tc>
      </w:tr>
      <w:tr w:rsidR="00756732" w:rsidRPr="00543B05" w14:paraId="0BE4870A" w14:textId="77777777" w:rsidTr="00756732">
        <w:tc>
          <w:tcPr>
            <w:tcW w:w="5000" w:type="pct"/>
            <w:shd w:val="clear" w:color="auto" w:fill="FFFFFF" w:themeFill="background1"/>
          </w:tcPr>
          <w:p w14:paraId="154825F3" w14:textId="619FB992"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The Party shall not acquire the right to delegate their contractual obligations under the present Contract to a third person without a written consent of the other Party.</w:t>
            </w:r>
          </w:p>
        </w:tc>
      </w:tr>
      <w:tr w:rsidR="00756732" w:rsidRPr="00543B05" w14:paraId="7145DA41" w14:textId="77777777" w:rsidTr="00756732">
        <w:tc>
          <w:tcPr>
            <w:tcW w:w="5000" w:type="pct"/>
            <w:shd w:val="clear" w:color="auto" w:fill="FFFFFF" w:themeFill="background1"/>
          </w:tcPr>
          <w:p w14:paraId="0289887D" w14:textId="3E5A2DCE"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The Contract may be amended by a written agreement between the Parties, if such amendment thereto is not contrary to the provisions of the Contract or legislations regulating public procurement.</w:t>
            </w:r>
          </w:p>
        </w:tc>
      </w:tr>
      <w:tr w:rsidR="00756732" w:rsidRPr="00543B05" w14:paraId="3264EB10" w14:textId="77777777" w:rsidTr="00756732">
        <w:tc>
          <w:tcPr>
            <w:tcW w:w="5000" w:type="pct"/>
            <w:shd w:val="clear" w:color="auto" w:fill="FFFFFF" w:themeFill="background1"/>
          </w:tcPr>
          <w:p w14:paraId="75615774" w14:textId="1B091D79"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In course of the performance of the Contract, the invoices shall be presented electronically. E-Invoices, which meet the European Electronic Invoicing Standard, the reference of which was published in the </w:t>
            </w:r>
            <w:r w:rsidRPr="00543B05">
              <w:rPr>
                <w:rFonts w:ascii="Arial" w:hAnsi="Arial" w:cs="Arial"/>
                <w:sz w:val="20"/>
                <w:szCs w:val="20"/>
              </w:rPr>
              <w:t>Commission Implementing Decision (EU) 2017/1870 of 16 October 2017 on the publication of the reference of the European standard on electronic invoicing and the list of its syntaxes pursuant to Directive 2014/55/EU of the European Parliament and of the Council (OL 2017 L 266, p.19) (hereinafter referred to as the ‘European Electronic Invoicing Standard’), shall be presented by means chosen by the Service Provider. Invoices</w:t>
            </w:r>
            <w:r>
              <w:rPr>
                <w:rFonts w:ascii="Arial" w:hAnsi="Arial" w:cs="Arial"/>
                <w:sz w:val="20"/>
                <w:szCs w:val="20"/>
              </w:rPr>
              <w:t xml:space="preserve"> shall be submitted, accepted and processed following the procedure laid down in Article 22(3) of the LPP / Article 34(3) of the LP</w:t>
            </w:r>
            <w:r w:rsidRPr="00543B05">
              <w:rPr>
                <w:rFonts w:ascii="Arial" w:hAnsi="Arial" w:cs="Arial"/>
                <w:sz w:val="20"/>
                <w:szCs w:val="20"/>
              </w:rPr>
              <w:t>.</w:t>
            </w:r>
          </w:p>
        </w:tc>
      </w:tr>
      <w:tr w:rsidR="00756732" w:rsidRPr="00543B05" w14:paraId="2FB495B6" w14:textId="77777777" w:rsidTr="00756732">
        <w:tc>
          <w:tcPr>
            <w:tcW w:w="5000" w:type="pct"/>
            <w:shd w:val="clear" w:color="auto" w:fill="FFFFFF" w:themeFill="background1"/>
          </w:tcPr>
          <w:p w14:paraId="7124E6BB" w14:textId="5F6761FD"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All mutual relations between the Parties, arising from the present Contract, which, however, were not discussed hereunder, shall be governed by the laws and other legislations of the Republic of Lithuania.</w:t>
            </w:r>
          </w:p>
        </w:tc>
      </w:tr>
      <w:tr w:rsidR="00756732" w:rsidRPr="00543B05" w14:paraId="236CFF06" w14:textId="77777777" w:rsidTr="00756732">
        <w:tc>
          <w:tcPr>
            <w:tcW w:w="5000" w:type="pct"/>
            <w:shd w:val="clear" w:color="auto" w:fill="FFFFFF" w:themeFill="background1"/>
          </w:tcPr>
          <w:p w14:paraId="5A8B0C8A" w14:textId="41F9FE83"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lastRenderedPageBreak/>
              <w:t xml:space="preserve">All disputes arising from the performance of the present Contract shall be resolved by means of negotiation. In the event where the Parties are unable to resolve the disputes by means of negotiation, the disputes shall be resolved before the courts of the Republic of Lithuania according to the procedure laid down by legislations. </w:t>
            </w:r>
          </w:p>
        </w:tc>
      </w:tr>
      <w:tr w:rsidR="00756732" w:rsidRPr="00543B05" w14:paraId="1627892E" w14:textId="77777777" w:rsidTr="00756732">
        <w:tc>
          <w:tcPr>
            <w:tcW w:w="5000" w:type="pct"/>
            <w:shd w:val="clear" w:color="auto" w:fill="FFFFFF" w:themeFill="background1"/>
          </w:tcPr>
          <w:p w14:paraId="0BD21976" w14:textId="782F4C1A"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en-GB"/>
              </w:rPr>
            </w:pPr>
            <w:r w:rsidRPr="00543B05">
              <w:rPr>
                <w:rFonts w:ascii="Arial" w:hAnsi="Arial" w:cs="Arial"/>
                <w:sz w:val="20"/>
                <w:szCs w:val="20"/>
              </w:rPr>
              <w:t>Where, according to the legislations, the Contract has to be concluded in a simple written form, the Contract may be concluded both by drawing up a single document signed by both parties (in physical signature) and by exchanging certificates, telegrams, telexes, fax messages or the information otherwise transmitted through telecommunication devices, if the security of text has been ensured and the signature of the sending Party may be identified.</w:t>
            </w:r>
          </w:p>
        </w:tc>
      </w:tr>
      <w:tr w:rsidR="00756732" w:rsidRPr="00543B05" w14:paraId="4AD76EB6" w14:textId="77777777" w:rsidTr="00756732">
        <w:tc>
          <w:tcPr>
            <w:tcW w:w="5000" w:type="pct"/>
            <w:shd w:val="clear" w:color="auto" w:fill="FFFFFF" w:themeFill="background1"/>
          </w:tcPr>
          <w:p w14:paraId="07EA8405" w14:textId="3B6DFA39"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en-GB"/>
              </w:rPr>
            </w:pPr>
            <w:r w:rsidRPr="00543B05">
              <w:rPr>
                <w:rFonts w:ascii="Arial" w:hAnsi="Arial" w:cs="Arial"/>
                <w:sz w:val="20"/>
                <w:szCs w:val="20"/>
              </w:rPr>
              <w:t xml:space="preserve">If the Contract is concluded by signing physical signatures of the Parties, the </w:t>
            </w:r>
            <w:proofErr w:type="gramStart"/>
            <w:r w:rsidRPr="00543B05">
              <w:rPr>
                <w:rFonts w:ascii="Arial" w:hAnsi="Arial" w:cs="Arial"/>
                <w:sz w:val="20"/>
                <w:szCs w:val="20"/>
              </w:rPr>
              <w:t>amount</w:t>
            </w:r>
            <w:proofErr w:type="gramEnd"/>
            <w:r w:rsidRPr="00543B05">
              <w:rPr>
                <w:rFonts w:ascii="Arial" w:hAnsi="Arial" w:cs="Arial"/>
                <w:sz w:val="20"/>
                <w:szCs w:val="20"/>
              </w:rPr>
              <w:t xml:space="preserve"> of copies shall be signed equal to the number of the Parties of the </w:t>
            </w:r>
            <w:r w:rsidRPr="00543B05">
              <w:rPr>
                <w:rFonts w:ascii="Arial" w:hAnsi="Arial" w:cs="Arial"/>
                <w:sz w:val="20"/>
              </w:rPr>
              <w:t>Contract</w:t>
            </w:r>
            <w:r w:rsidRPr="00543B05">
              <w:rPr>
                <w:rFonts w:ascii="Arial" w:hAnsi="Arial" w:cs="Arial"/>
                <w:sz w:val="20"/>
                <w:szCs w:val="20"/>
              </w:rPr>
              <w:t xml:space="preserve">. If the </w:t>
            </w:r>
            <w:r w:rsidRPr="00543B05">
              <w:rPr>
                <w:rFonts w:ascii="Arial" w:hAnsi="Arial" w:cs="Arial"/>
                <w:sz w:val="20"/>
              </w:rPr>
              <w:t>Contract</w:t>
            </w:r>
            <w:r w:rsidRPr="00543B05">
              <w:rPr>
                <w:rFonts w:ascii="Arial" w:hAnsi="Arial" w:cs="Arial"/>
                <w:sz w:val="20"/>
                <w:szCs w:val="20"/>
              </w:rPr>
              <w:t xml:space="preserve"> is concluded by signing it using qualified electronic signatures, the Parties shall sign a single copy, transmitted to each other by telecommunication terminal equipment. If the </w:t>
            </w:r>
            <w:r w:rsidRPr="00543B05">
              <w:rPr>
                <w:rFonts w:ascii="Arial" w:hAnsi="Arial" w:cs="Arial"/>
                <w:sz w:val="20"/>
              </w:rPr>
              <w:t>Contract</w:t>
            </w:r>
            <w:r w:rsidRPr="00543B05">
              <w:rPr>
                <w:rFonts w:ascii="Arial" w:hAnsi="Arial" w:cs="Arial"/>
                <w:sz w:val="20"/>
                <w:szCs w:val="20"/>
              </w:rPr>
              <w:t xml:space="preserve"> is concluded by signing it using different formats of signature, the Parties shall exchange the signed copies of the </w:t>
            </w:r>
            <w:r w:rsidRPr="00543B05">
              <w:rPr>
                <w:rFonts w:ascii="Arial" w:hAnsi="Arial" w:cs="Arial"/>
                <w:sz w:val="20"/>
              </w:rPr>
              <w:t>Contract</w:t>
            </w:r>
            <w:r w:rsidRPr="00543B05">
              <w:rPr>
                <w:rFonts w:ascii="Arial" w:hAnsi="Arial" w:cs="Arial"/>
                <w:sz w:val="20"/>
                <w:szCs w:val="20"/>
              </w:rPr>
              <w:t xml:space="preserve"> using the relevant exchange measures.</w:t>
            </w:r>
          </w:p>
        </w:tc>
      </w:tr>
      <w:tr w:rsidR="00756732" w:rsidRPr="00543B05" w14:paraId="3C92EFBB" w14:textId="77777777" w:rsidTr="00756732">
        <w:tc>
          <w:tcPr>
            <w:tcW w:w="5000" w:type="pct"/>
            <w:shd w:val="clear" w:color="auto" w:fill="FFFFFF" w:themeFill="background1"/>
          </w:tcPr>
          <w:p w14:paraId="0B00E662" w14:textId="4C53ED2D" w:rsidR="00756732" w:rsidRPr="00543B05" w:rsidRDefault="00756732" w:rsidP="009E3A65">
            <w:pPr>
              <w:pStyle w:val="ListParagraph"/>
              <w:shd w:val="clear" w:color="auto" w:fill="FFFFFF" w:themeFill="background1"/>
              <w:tabs>
                <w:tab w:val="left" w:pos="413"/>
              </w:tabs>
              <w:spacing w:after="60"/>
              <w:ind w:left="0"/>
              <w:jc w:val="both"/>
              <w:rPr>
                <w:rFonts w:ascii="Arial" w:hAnsi="Arial" w:cs="Arial"/>
                <w:sz w:val="20"/>
                <w:szCs w:val="20"/>
                <w:lang w:val="en-GB"/>
              </w:rPr>
            </w:pPr>
          </w:p>
        </w:tc>
      </w:tr>
      <w:tr w:rsidR="00756732" w:rsidRPr="00543B05" w14:paraId="08635045" w14:textId="77777777" w:rsidTr="00756732">
        <w:tc>
          <w:tcPr>
            <w:tcW w:w="5000" w:type="pct"/>
            <w:shd w:val="clear" w:color="auto" w:fill="FFFFFF" w:themeFill="background1"/>
          </w:tcPr>
          <w:p w14:paraId="524050A9" w14:textId="051CED09"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Every Annex to the present Contract forms an integral part thereof. Each Party shall be given one copy of each Annex to the Contract.</w:t>
            </w:r>
          </w:p>
        </w:tc>
      </w:tr>
      <w:tr w:rsidR="00756732" w:rsidRPr="00543B05" w14:paraId="6012208E" w14:textId="77777777" w:rsidTr="00756732">
        <w:tc>
          <w:tcPr>
            <w:tcW w:w="5000" w:type="pct"/>
            <w:shd w:val="clear" w:color="auto" w:fill="FFFFFF" w:themeFill="background1"/>
          </w:tcPr>
          <w:p w14:paraId="161FE147" w14:textId="3355F79F" w:rsidR="00756732" w:rsidRPr="00543B05" w:rsidRDefault="00756732" w:rsidP="00D343D0">
            <w:pPr>
              <w:pStyle w:val="ListParagraph"/>
              <w:numPr>
                <w:ilvl w:val="1"/>
                <w:numId w:val="25"/>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en-GB"/>
              </w:rPr>
              <w:t>Annexes to the Contract are as follows:</w:t>
            </w:r>
          </w:p>
        </w:tc>
      </w:tr>
      <w:tr w:rsidR="00756732" w:rsidRPr="00543B05" w14:paraId="3768968C" w14:textId="77777777" w:rsidTr="00756732">
        <w:tc>
          <w:tcPr>
            <w:tcW w:w="5000" w:type="pct"/>
            <w:shd w:val="clear" w:color="auto" w:fill="FFFFFF" w:themeFill="background1"/>
          </w:tcPr>
          <w:p w14:paraId="641FEA33" w14:textId="008A07D9" w:rsidR="00756732" w:rsidRPr="00543B05" w:rsidRDefault="00756732" w:rsidP="00D343D0">
            <w:pPr>
              <w:pStyle w:val="ListParagraph"/>
              <w:numPr>
                <w:ilvl w:val="2"/>
                <w:numId w:val="25"/>
              </w:numPr>
              <w:shd w:val="clear" w:color="auto" w:fill="FFFFFF" w:themeFill="background1"/>
              <w:tabs>
                <w:tab w:val="left" w:pos="839"/>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Annex 1 – Contact details for Sending of Notices and Persons Responsible for Performance of the Contract, </w:t>
            </w:r>
          </w:p>
        </w:tc>
      </w:tr>
      <w:tr w:rsidR="00756732" w:rsidRPr="00543B05" w14:paraId="1D03F2AA" w14:textId="77777777" w:rsidTr="00756732">
        <w:tc>
          <w:tcPr>
            <w:tcW w:w="5000" w:type="pct"/>
            <w:shd w:val="clear" w:color="auto" w:fill="FFFFFF" w:themeFill="background1"/>
          </w:tcPr>
          <w:p w14:paraId="1537E975" w14:textId="0914728F" w:rsidR="00756732" w:rsidRPr="00543B05" w:rsidRDefault="00756732" w:rsidP="00D343D0">
            <w:pPr>
              <w:pStyle w:val="ListParagraph"/>
              <w:numPr>
                <w:ilvl w:val="2"/>
                <w:numId w:val="25"/>
              </w:numPr>
              <w:shd w:val="clear" w:color="auto" w:fill="FFFFFF" w:themeFill="background1"/>
              <w:tabs>
                <w:tab w:val="left" w:pos="839"/>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Annex 2 – Quantities and Price Rates of the Services, </w:t>
            </w:r>
          </w:p>
        </w:tc>
      </w:tr>
      <w:tr w:rsidR="00756732" w:rsidRPr="00543B05" w14:paraId="212A83B3" w14:textId="77777777" w:rsidTr="00756732">
        <w:tc>
          <w:tcPr>
            <w:tcW w:w="5000" w:type="pct"/>
            <w:shd w:val="clear" w:color="auto" w:fill="FFFFFF" w:themeFill="background1"/>
          </w:tcPr>
          <w:p w14:paraId="2C3FA85B" w14:textId="34284CBB" w:rsidR="00756732" w:rsidRPr="00543B05" w:rsidRDefault="00756732" w:rsidP="00D343D0">
            <w:pPr>
              <w:pStyle w:val="ListParagraph"/>
              <w:numPr>
                <w:ilvl w:val="2"/>
                <w:numId w:val="25"/>
              </w:numPr>
              <w:shd w:val="clear" w:color="auto" w:fill="FFFFFF" w:themeFill="background1"/>
              <w:tabs>
                <w:tab w:val="left" w:pos="839"/>
              </w:tabs>
              <w:spacing w:after="60"/>
              <w:ind w:left="0" w:firstLine="0"/>
              <w:jc w:val="both"/>
              <w:rPr>
                <w:rFonts w:ascii="Arial" w:hAnsi="Arial" w:cs="Arial"/>
                <w:sz w:val="20"/>
                <w:szCs w:val="20"/>
                <w:lang w:val="lt-LT"/>
              </w:rPr>
            </w:pPr>
            <w:r w:rsidRPr="00543B05">
              <w:rPr>
                <w:rFonts w:ascii="Arial" w:hAnsi="Arial" w:cs="Arial"/>
                <w:sz w:val="20"/>
                <w:szCs w:val="20"/>
                <w:lang w:val="en-GB"/>
              </w:rPr>
              <w:t xml:space="preserve">Annex 3 – Technical Specification, </w:t>
            </w:r>
          </w:p>
        </w:tc>
      </w:tr>
      <w:tr w:rsidR="00756732" w:rsidRPr="00543B05" w14:paraId="33AF31EC" w14:textId="77777777" w:rsidTr="00756732">
        <w:tc>
          <w:tcPr>
            <w:tcW w:w="5000" w:type="pct"/>
          </w:tcPr>
          <w:p w14:paraId="3C44BA63" w14:textId="1E70B5A1" w:rsidR="00756732" w:rsidRPr="00543B05" w:rsidRDefault="00756732" w:rsidP="00A54D3F">
            <w:pPr>
              <w:numPr>
                <w:ilvl w:val="0"/>
                <w:numId w:val="37"/>
              </w:numPr>
              <w:shd w:val="clear" w:color="auto" w:fill="FFFFFF" w:themeFill="background1"/>
              <w:tabs>
                <w:tab w:val="left" w:pos="458"/>
              </w:tabs>
              <w:spacing w:after="60"/>
              <w:ind w:left="0" w:firstLine="0"/>
              <w:jc w:val="center"/>
              <w:rPr>
                <w:rFonts w:ascii="Arial" w:hAnsi="Arial" w:cs="Arial"/>
                <w:b/>
                <w:sz w:val="20"/>
                <w:szCs w:val="20"/>
                <w:lang w:val="lt-LT"/>
              </w:rPr>
            </w:pPr>
            <w:r w:rsidRPr="00543B05">
              <w:rPr>
                <w:rFonts w:ascii="Arial" w:hAnsi="Arial" w:cs="Arial"/>
                <w:b/>
                <w:sz w:val="20"/>
                <w:szCs w:val="20"/>
                <w:lang w:val="en-GB"/>
              </w:rPr>
              <w:t>DETAILS OF THE PARTIES</w:t>
            </w:r>
          </w:p>
        </w:tc>
      </w:tr>
      <w:tr w:rsidR="00756732" w:rsidRPr="00543B05" w14:paraId="6D9A09A2" w14:textId="77777777" w:rsidTr="00756732">
        <w:tc>
          <w:tcPr>
            <w:tcW w:w="5000" w:type="pct"/>
          </w:tcPr>
          <w:p w14:paraId="1A669CCC" w14:textId="77777777" w:rsidR="00756732" w:rsidRPr="00543B05" w:rsidRDefault="00756732" w:rsidP="00D343D0">
            <w:pPr>
              <w:shd w:val="clear" w:color="auto" w:fill="FFFFFF" w:themeFill="background1"/>
              <w:jc w:val="both"/>
              <w:rPr>
                <w:rFonts w:ascii="Arial" w:hAnsi="Arial" w:cs="Arial"/>
                <w:sz w:val="20"/>
                <w:szCs w:val="20"/>
                <w:lang w:val="lt-LT"/>
              </w:rPr>
            </w:pPr>
          </w:p>
        </w:tc>
      </w:tr>
      <w:tr w:rsidR="00756732" w:rsidRPr="00543B05" w14:paraId="351BB2EF" w14:textId="77777777" w:rsidTr="00756732">
        <w:tc>
          <w:tcPr>
            <w:tcW w:w="5000" w:type="pct"/>
          </w:tcPr>
          <w:p w14:paraId="3A283F93" w14:textId="18956AB1" w:rsidR="00756732" w:rsidRPr="00543B05" w:rsidRDefault="00756732" w:rsidP="00D343D0">
            <w:pPr>
              <w:shd w:val="clear" w:color="auto" w:fill="FFFFFF" w:themeFill="background1"/>
              <w:jc w:val="both"/>
              <w:rPr>
                <w:rFonts w:ascii="Arial" w:hAnsi="Arial" w:cs="Arial"/>
                <w:b/>
                <w:bCs/>
                <w:sz w:val="20"/>
                <w:szCs w:val="20"/>
                <w:lang w:val="en-GB"/>
              </w:rPr>
            </w:pPr>
            <w:r w:rsidRPr="00543B05">
              <w:rPr>
                <w:rFonts w:ascii="Arial" w:hAnsi="Arial" w:cs="Arial"/>
                <w:b/>
                <w:bCs/>
                <w:sz w:val="20"/>
                <w:szCs w:val="20"/>
                <w:lang w:val="en-GB"/>
              </w:rPr>
              <w:t>Service Provider</w:t>
            </w:r>
          </w:p>
        </w:tc>
      </w:tr>
      <w:tr w:rsidR="00756732" w:rsidRPr="00543B05" w14:paraId="4324887F" w14:textId="77777777" w:rsidTr="00756732">
        <w:tc>
          <w:tcPr>
            <w:tcW w:w="5000" w:type="pct"/>
          </w:tcPr>
          <w:p w14:paraId="646D5430" w14:textId="77777777" w:rsidR="00756732" w:rsidRPr="00543B05" w:rsidRDefault="00756732" w:rsidP="00BC3445">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Name</w:t>
            </w:r>
          </w:p>
          <w:p w14:paraId="5143B078" w14:textId="77777777" w:rsidR="00756732" w:rsidRPr="00543B05" w:rsidRDefault="00756732" w:rsidP="00BC3445">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Address</w:t>
            </w:r>
          </w:p>
          <w:p w14:paraId="2CD5CF2D" w14:textId="77777777" w:rsidR="00756732" w:rsidRPr="00543B05" w:rsidRDefault="00756732" w:rsidP="00BC3445">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Company code:</w:t>
            </w:r>
          </w:p>
          <w:p w14:paraId="2179B430" w14:textId="77777777" w:rsidR="00756732" w:rsidRPr="00543B05" w:rsidRDefault="00756732" w:rsidP="00BC3445">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VAT number:</w:t>
            </w:r>
          </w:p>
          <w:p w14:paraId="550249D0" w14:textId="77777777" w:rsidR="00756732" w:rsidRPr="00543B05" w:rsidRDefault="00756732" w:rsidP="00BC3445">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Current account No.:</w:t>
            </w:r>
          </w:p>
          <w:p w14:paraId="53D68920" w14:textId="77777777" w:rsidR="00756732" w:rsidRPr="00543B05" w:rsidRDefault="00756732" w:rsidP="00BC3445">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Bank</w:t>
            </w:r>
          </w:p>
          <w:p w14:paraId="68578549" w14:textId="77777777" w:rsidR="00756732" w:rsidRPr="00543B05" w:rsidRDefault="00756732" w:rsidP="00BC3445">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Bank code</w:t>
            </w:r>
          </w:p>
          <w:p w14:paraId="37EE9652" w14:textId="77777777" w:rsidR="00756732" w:rsidRDefault="00756732" w:rsidP="00BC3445">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Telephone No.:</w:t>
            </w:r>
          </w:p>
          <w:p w14:paraId="1D68EE38" w14:textId="77777777" w:rsidR="00756732" w:rsidRDefault="00756732" w:rsidP="00BC3445">
            <w:pPr>
              <w:shd w:val="clear" w:color="auto" w:fill="FFFFFF" w:themeFill="background1"/>
              <w:jc w:val="both"/>
              <w:rPr>
                <w:rFonts w:ascii="Arial" w:hAnsi="Arial" w:cs="Arial"/>
                <w:sz w:val="20"/>
                <w:szCs w:val="20"/>
                <w:lang w:val="en-GB"/>
              </w:rPr>
            </w:pPr>
          </w:p>
          <w:p w14:paraId="5C444C00" w14:textId="5709AB98" w:rsidR="00756732" w:rsidRPr="00543B05" w:rsidRDefault="00756732" w:rsidP="00BC3445">
            <w:pPr>
              <w:shd w:val="clear" w:color="auto" w:fill="FFFFFF" w:themeFill="background1"/>
              <w:jc w:val="both"/>
              <w:rPr>
                <w:rFonts w:ascii="Arial" w:hAnsi="Arial" w:cs="Arial"/>
                <w:sz w:val="20"/>
                <w:szCs w:val="20"/>
                <w:lang w:val="lt-LT"/>
              </w:rPr>
            </w:pPr>
          </w:p>
        </w:tc>
      </w:tr>
      <w:tr w:rsidR="00756732" w:rsidRPr="00543B05" w14:paraId="2F4D521D" w14:textId="77777777" w:rsidTr="00756732">
        <w:tc>
          <w:tcPr>
            <w:tcW w:w="5000" w:type="pct"/>
          </w:tcPr>
          <w:p w14:paraId="2DCBA763" w14:textId="77777777" w:rsidR="00756732" w:rsidRPr="00543B05" w:rsidRDefault="00756732" w:rsidP="00D343D0">
            <w:pPr>
              <w:shd w:val="clear" w:color="auto" w:fill="FFFFFF" w:themeFill="background1"/>
              <w:tabs>
                <w:tab w:val="left" w:pos="0"/>
                <w:tab w:val="left" w:pos="630"/>
              </w:tabs>
              <w:jc w:val="center"/>
              <w:rPr>
                <w:rFonts w:ascii="Arial" w:hAnsi="Arial" w:cs="Arial"/>
                <w:sz w:val="20"/>
                <w:szCs w:val="20"/>
                <w:lang w:val="en-GB"/>
              </w:rPr>
            </w:pPr>
          </w:p>
          <w:p w14:paraId="78E14E4A" w14:textId="77777777" w:rsidR="00756732" w:rsidRPr="00543B05" w:rsidRDefault="00756732" w:rsidP="007051B2">
            <w:pPr>
              <w:shd w:val="clear" w:color="auto" w:fill="FFFFFF" w:themeFill="background1"/>
              <w:tabs>
                <w:tab w:val="left" w:pos="0"/>
                <w:tab w:val="left" w:pos="630"/>
              </w:tabs>
              <w:rPr>
                <w:rFonts w:ascii="Arial" w:hAnsi="Arial" w:cs="Arial"/>
                <w:b/>
                <w:bCs/>
                <w:sz w:val="20"/>
                <w:szCs w:val="20"/>
                <w:lang w:val="en-GB"/>
              </w:rPr>
            </w:pPr>
            <w:r w:rsidRPr="00543B05">
              <w:rPr>
                <w:rFonts w:ascii="Arial" w:hAnsi="Arial" w:cs="Arial"/>
                <w:b/>
                <w:bCs/>
                <w:sz w:val="20"/>
                <w:szCs w:val="20"/>
                <w:lang w:val="en-GB"/>
              </w:rPr>
              <w:t>__________________________________</w:t>
            </w:r>
          </w:p>
          <w:p w14:paraId="7685581A" w14:textId="77777777" w:rsidR="00756732" w:rsidRPr="00543B05" w:rsidRDefault="00756732" w:rsidP="007051B2">
            <w:pPr>
              <w:shd w:val="clear" w:color="auto" w:fill="FFFFFF" w:themeFill="background1"/>
              <w:tabs>
                <w:tab w:val="left" w:pos="0"/>
                <w:tab w:val="left" w:pos="630"/>
              </w:tabs>
              <w:rPr>
                <w:rFonts w:ascii="Arial" w:hAnsi="Arial" w:cs="Arial"/>
                <w:sz w:val="20"/>
                <w:szCs w:val="20"/>
                <w:lang w:val="en-GB"/>
              </w:rPr>
            </w:pPr>
            <w:r w:rsidRPr="00543B05">
              <w:rPr>
                <w:rFonts w:ascii="Arial" w:hAnsi="Arial" w:cs="Arial"/>
                <w:sz w:val="20"/>
                <w:szCs w:val="20"/>
                <w:lang w:val="en-GB"/>
              </w:rPr>
              <w:t>(</w:t>
            </w:r>
            <w:r w:rsidRPr="00543B05">
              <w:rPr>
                <w:rFonts w:ascii="Arial" w:hAnsi="Arial" w:cs="Arial"/>
                <w:i/>
                <w:iCs/>
                <w:sz w:val="20"/>
                <w:szCs w:val="20"/>
                <w:lang w:val="en-GB"/>
              </w:rPr>
              <w:t>position, full name, signature</w:t>
            </w:r>
            <w:r w:rsidRPr="00543B05">
              <w:rPr>
                <w:rFonts w:ascii="Arial" w:hAnsi="Arial" w:cs="Arial"/>
                <w:sz w:val="20"/>
                <w:szCs w:val="20"/>
                <w:lang w:val="en-GB"/>
              </w:rPr>
              <w:t>)</w:t>
            </w:r>
          </w:p>
          <w:p w14:paraId="064C11A3" w14:textId="77777777" w:rsidR="00756732" w:rsidRPr="00543B05" w:rsidRDefault="00756732" w:rsidP="007051B2">
            <w:pPr>
              <w:shd w:val="clear" w:color="auto" w:fill="FFFFFF" w:themeFill="background1"/>
              <w:rPr>
                <w:rFonts w:ascii="Arial" w:hAnsi="Arial" w:cs="Arial"/>
                <w:sz w:val="20"/>
                <w:szCs w:val="20"/>
                <w:lang w:val="lt-LT"/>
              </w:rPr>
            </w:pPr>
          </w:p>
        </w:tc>
      </w:tr>
      <w:tr w:rsidR="00756732" w:rsidRPr="00543B05" w14:paraId="066495FA" w14:textId="77777777" w:rsidTr="00756732">
        <w:tc>
          <w:tcPr>
            <w:tcW w:w="5000" w:type="pct"/>
          </w:tcPr>
          <w:p w14:paraId="1A965357" w14:textId="77777777" w:rsidR="00756732" w:rsidRPr="00543B05" w:rsidRDefault="00756732" w:rsidP="00D343D0">
            <w:pPr>
              <w:shd w:val="clear" w:color="auto" w:fill="FFFFFF" w:themeFill="background1"/>
              <w:tabs>
                <w:tab w:val="left" w:pos="0"/>
                <w:tab w:val="left" w:pos="630"/>
              </w:tabs>
              <w:jc w:val="center"/>
              <w:rPr>
                <w:rFonts w:ascii="Arial" w:hAnsi="Arial" w:cs="Arial"/>
                <w:sz w:val="20"/>
                <w:szCs w:val="20"/>
                <w:lang w:val="en-GB"/>
              </w:rPr>
            </w:pPr>
          </w:p>
          <w:p w14:paraId="140800A2" w14:textId="77777777" w:rsidR="00756732" w:rsidRPr="00543B05" w:rsidRDefault="00756732" w:rsidP="007051B2">
            <w:pPr>
              <w:shd w:val="clear" w:color="auto" w:fill="FFFFFF" w:themeFill="background1"/>
              <w:tabs>
                <w:tab w:val="left" w:pos="0"/>
                <w:tab w:val="left" w:pos="630"/>
              </w:tabs>
              <w:rPr>
                <w:rFonts w:ascii="Arial" w:hAnsi="Arial" w:cs="Arial"/>
                <w:b/>
                <w:bCs/>
                <w:sz w:val="20"/>
                <w:szCs w:val="20"/>
                <w:lang w:val="en-GB"/>
              </w:rPr>
            </w:pPr>
            <w:r w:rsidRPr="00543B05">
              <w:rPr>
                <w:rFonts w:ascii="Arial" w:hAnsi="Arial" w:cs="Arial"/>
                <w:b/>
                <w:bCs/>
                <w:sz w:val="20"/>
                <w:szCs w:val="20"/>
                <w:lang w:val="en-GB"/>
              </w:rPr>
              <w:t>__________________________________</w:t>
            </w:r>
          </w:p>
          <w:p w14:paraId="120D0866" w14:textId="77777777" w:rsidR="00756732" w:rsidRPr="00543B05" w:rsidRDefault="00756732" w:rsidP="007051B2">
            <w:pPr>
              <w:shd w:val="clear" w:color="auto" w:fill="FFFFFF" w:themeFill="background1"/>
              <w:tabs>
                <w:tab w:val="left" w:pos="0"/>
                <w:tab w:val="left" w:pos="630"/>
              </w:tabs>
              <w:rPr>
                <w:rFonts w:ascii="Arial" w:hAnsi="Arial" w:cs="Arial"/>
                <w:sz w:val="20"/>
                <w:szCs w:val="20"/>
                <w:lang w:val="en-GB"/>
              </w:rPr>
            </w:pPr>
            <w:r w:rsidRPr="00543B05">
              <w:rPr>
                <w:rFonts w:ascii="Arial" w:hAnsi="Arial" w:cs="Arial"/>
                <w:sz w:val="20"/>
                <w:szCs w:val="20"/>
                <w:lang w:val="en-GB"/>
              </w:rPr>
              <w:t>(</w:t>
            </w:r>
            <w:r w:rsidRPr="00543B05">
              <w:rPr>
                <w:rFonts w:ascii="Arial" w:hAnsi="Arial" w:cs="Arial"/>
                <w:i/>
                <w:iCs/>
                <w:sz w:val="20"/>
                <w:szCs w:val="20"/>
                <w:lang w:val="en-GB"/>
              </w:rPr>
              <w:t>date of signature of the Contract</w:t>
            </w:r>
            <w:r w:rsidRPr="00543B05">
              <w:rPr>
                <w:rFonts w:ascii="Arial" w:hAnsi="Arial" w:cs="Arial"/>
                <w:sz w:val="20"/>
                <w:szCs w:val="20"/>
                <w:lang w:val="en-GB"/>
              </w:rPr>
              <w:t>)</w:t>
            </w:r>
          </w:p>
          <w:p w14:paraId="3EDB8405" w14:textId="77777777" w:rsidR="00756732" w:rsidRPr="00543B05" w:rsidRDefault="00756732" w:rsidP="00D343D0">
            <w:pPr>
              <w:shd w:val="clear" w:color="auto" w:fill="FFFFFF" w:themeFill="background1"/>
              <w:jc w:val="center"/>
              <w:rPr>
                <w:rFonts w:ascii="Arial" w:hAnsi="Arial" w:cs="Arial"/>
                <w:sz w:val="20"/>
                <w:szCs w:val="20"/>
                <w:lang w:val="lt-LT"/>
              </w:rPr>
            </w:pPr>
          </w:p>
        </w:tc>
      </w:tr>
      <w:tr w:rsidR="00756732" w:rsidRPr="00543B05" w14:paraId="3B6BA292" w14:textId="77777777" w:rsidTr="00756732">
        <w:tc>
          <w:tcPr>
            <w:tcW w:w="5000" w:type="pct"/>
          </w:tcPr>
          <w:p w14:paraId="60C68866" w14:textId="17E0F184" w:rsidR="00756732" w:rsidRPr="00543B05" w:rsidRDefault="00756732" w:rsidP="00D343D0">
            <w:pPr>
              <w:shd w:val="clear" w:color="auto" w:fill="FFFFFF" w:themeFill="background1"/>
              <w:jc w:val="both"/>
              <w:rPr>
                <w:rFonts w:ascii="Arial" w:hAnsi="Arial" w:cs="Arial"/>
                <w:b/>
                <w:bCs/>
                <w:sz w:val="20"/>
                <w:szCs w:val="20"/>
                <w:lang w:val="lt-LT"/>
              </w:rPr>
            </w:pPr>
            <w:proofErr w:type="spellStart"/>
            <w:r w:rsidRPr="00543B05">
              <w:rPr>
                <w:rFonts w:ascii="Arial" w:hAnsi="Arial" w:cs="Arial"/>
                <w:b/>
                <w:bCs/>
                <w:sz w:val="20"/>
                <w:szCs w:val="20"/>
                <w:lang w:val="lt-LT"/>
              </w:rPr>
              <w:t>Buyer</w:t>
            </w:r>
            <w:proofErr w:type="spellEnd"/>
          </w:p>
        </w:tc>
      </w:tr>
      <w:tr w:rsidR="00756732" w:rsidRPr="00543B05" w14:paraId="5EF07FB4" w14:textId="77777777" w:rsidTr="00756732">
        <w:tc>
          <w:tcPr>
            <w:tcW w:w="5000" w:type="pct"/>
          </w:tcPr>
          <w:p w14:paraId="07D7C15E" w14:textId="77777777" w:rsidR="00756732" w:rsidRPr="00543B05" w:rsidRDefault="00756732" w:rsidP="00D343D0">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Name</w:t>
            </w:r>
          </w:p>
          <w:p w14:paraId="7B21DF5A" w14:textId="77777777" w:rsidR="00756732" w:rsidRPr="00543B05" w:rsidRDefault="00756732" w:rsidP="00D343D0">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Address</w:t>
            </w:r>
          </w:p>
          <w:p w14:paraId="5D828657" w14:textId="77777777" w:rsidR="00756732" w:rsidRPr="00543B05" w:rsidRDefault="00756732" w:rsidP="00D343D0">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Company code:</w:t>
            </w:r>
          </w:p>
          <w:p w14:paraId="7368A12D" w14:textId="77777777" w:rsidR="00756732" w:rsidRPr="00543B05" w:rsidRDefault="00756732" w:rsidP="00D343D0">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VAT number:</w:t>
            </w:r>
          </w:p>
          <w:p w14:paraId="0FFC38EE" w14:textId="77777777" w:rsidR="00756732" w:rsidRPr="00543B05" w:rsidRDefault="00756732" w:rsidP="00D343D0">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Current account No.:</w:t>
            </w:r>
          </w:p>
          <w:p w14:paraId="5A20C66B" w14:textId="77777777" w:rsidR="00756732" w:rsidRPr="00543B05" w:rsidRDefault="00756732" w:rsidP="00D343D0">
            <w:pPr>
              <w:shd w:val="clear" w:color="auto" w:fill="FFFFFF" w:themeFill="background1"/>
              <w:jc w:val="both"/>
              <w:rPr>
                <w:rFonts w:ascii="Arial" w:hAnsi="Arial" w:cs="Arial"/>
                <w:i/>
                <w:iCs/>
                <w:sz w:val="20"/>
                <w:szCs w:val="20"/>
                <w:lang w:val="en-GB"/>
              </w:rPr>
            </w:pPr>
            <w:r w:rsidRPr="00543B05">
              <w:rPr>
                <w:rFonts w:ascii="Arial" w:hAnsi="Arial" w:cs="Arial"/>
                <w:i/>
                <w:iCs/>
                <w:sz w:val="20"/>
                <w:szCs w:val="20"/>
                <w:lang w:val="en-GB"/>
              </w:rPr>
              <w:t>Bank</w:t>
            </w:r>
          </w:p>
          <w:p w14:paraId="3668ED69" w14:textId="77777777" w:rsidR="00756732" w:rsidRPr="00543B05" w:rsidRDefault="00756732" w:rsidP="00D343D0">
            <w:pPr>
              <w:shd w:val="clear" w:color="auto" w:fill="FFFFFF" w:themeFill="background1"/>
              <w:jc w:val="both"/>
              <w:rPr>
                <w:rFonts w:ascii="Arial" w:hAnsi="Arial" w:cs="Arial"/>
                <w:sz w:val="20"/>
                <w:szCs w:val="20"/>
                <w:lang w:val="en-GB"/>
              </w:rPr>
            </w:pPr>
            <w:r w:rsidRPr="00543B05">
              <w:rPr>
                <w:rFonts w:ascii="Arial" w:hAnsi="Arial" w:cs="Arial"/>
                <w:sz w:val="20"/>
                <w:szCs w:val="20"/>
                <w:lang w:val="en-GB"/>
              </w:rPr>
              <w:t>Bank code</w:t>
            </w:r>
          </w:p>
          <w:p w14:paraId="700084B8" w14:textId="72689641" w:rsidR="00756732" w:rsidRPr="00543B05" w:rsidRDefault="00756732" w:rsidP="00D343D0">
            <w:pPr>
              <w:shd w:val="clear" w:color="auto" w:fill="FFFFFF" w:themeFill="background1"/>
              <w:jc w:val="both"/>
              <w:rPr>
                <w:rFonts w:ascii="Arial" w:hAnsi="Arial" w:cs="Arial"/>
                <w:sz w:val="20"/>
                <w:szCs w:val="20"/>
                <w:lang w:val="lt-LT"/>
              </w:rPr>
            </w:pPr>
            <w:r w:rsidRPr="00543B05">
              <w:rPr>
                <w:rFonts w:ascii="Arial" w:hAnsi="Arial" w:cs="Arial"/>
                <w:sz w:val="20"/>
                <w:szCs w:val="20"/>
                <w:lang w:val="en-GB"/>
              </w:rPr>
              <w:t>Telephone No.:</w:t>
            </w:r>
          </w:p>
        </w:tc>
      </w:tr>
      <w:tr w:rsidR="00756732" w:rsidRPr="00543B05" w14:paraId="2454F4DB" w14:textId="77777777" w:rsidTr="00756732">
        <w:tc>
          <w:tcPr>
            <w:tcW w:w="5000" w:type="pct"/>
          </w:tcPr>
          <w:p w14:paraId="3B64C7E2" w14:textId="77777777" w:rsidR="00756732" w:rsidRPr="00543B05" w:rsidRDefault="00756732" w:rsidP="00D343D0">
            <w:pPr>
              <w:shd w:val="clear" w:color="auto" w:fill="FFFFFF" w:themeFill="background1"/>
              <w:jc w:val="both"/>
              <w:rPr>
                <w:rFonts w:ascii="Arial" w:hAnsi="Arial" w:cs="Arial"/>
                <w:sz w:val="20"/>
                <w:szCs w:val="20"/>
                <w:lang w:val="lt-LT"/>
              </w:rPr>
            </w:pPr>
          </w:p>
        </w:tc>
      </w:tr>
      <w:tr w:rsidR="00756732" w:rsidRPr="00543B05" w14:paraId="0E6C8315" w14:textId="77777777" w:rsidTr="00756732">
        <w:tc>
          <w:tcPr>
            <w:tcW w:w="5000" w:type="pct"/>
          </w:tcPr>
          <w:p w14:paraId="26DC5F7B" w14:textId="77777777" w:rsidR="00756732" w:rsidRPr="00543B05" w:rsidRDefault="00756732" w:rsidP="00D343D0">
            <w:pPr>
              <w:shd w:val="clear" w:color="auto" w:fill="FFFFFF" w:themeFill="background1"/>
              <w:tabs>
                <w:tab w:val="left" w:pos="0"/>
                <w:tab w:val="left" w:pos="630"/>
              </w:tabs>
              <w:jc w:val="center"/>
              <w:rPr>
                <w:rFonts w:ascii="Arial" w:hAnsi="Arial" w:cs="Arial"/>
                <w:sz w:val="20"/>
                <w:szCs w:val="20"/>
                <w:lang w:val="en-GB"/>
              </w:rPr>
            </w:pPr>
          </w:p>
          <w:p w14:paraId="6F47C23B" w14:textId="77777777" w:rsidR="00756732" w:rsidRPr="00543B05" w:rsidRDefault="00756732" w:rsidP="007051B2">
            <w:pPr>
              <w:shd w:val="clear" w:color="auto" w:fill="FFFFFF" w:themeFill="background1"/>
              <w:tabs>
                <w:tab w:val="left" w:pos="0"/>
                <w:tab w:val="left" w:pos="630"/>
              </w:tabs>
              <w:rPr>
                <w:rFonts w:ascii="Arial" w:hAnsi="Arial" w:cs="Arial"/>
                <w:b/>
                <w:bCs/>
                <w:sz w:val="20"/>
                <w:szCs w:val="20"/>
                <w:lang w:val="en-GB"/>
              </w:rPr>
            </w:pPr>
            <w:r w:rsidRPr="00543B05">
              <w:rPr>
                <w:rFonts w:ascii="Arial" w:hAnsi="Arial" w:cs="Arial"/>
                <w:b/>
                <w:bCs/>
                <w:sz w:val="20"/>
                <w:szCs w:val="20"/>
                <w:lang w:val="en-GB"/>
              </w:rPr>
              <w:t>__________________________________</w:t>
            </w:r>
          </w:p>
          <w:p w14:paraId="2EF33564" w14:textId="77777777" w:rsidR="00756732" w:rsidRPr="00543B05" w:rsidRDefault="00756732" w:rsidP="007051B2">
            <w:pPr>
              <w:shd w:val="clear" w:color="auto" w:fill="FFFFFF" w:themeFill="background1"/>
              <w:tabs>
                <w:tab w:val="left" w:pos="0"/>
                <w:tab w:val="left" w:pos="630"/>
              </w:tabs>
              <w:rPr>
                <w:rFonts w:ascii="Arial" w:hAnsi="Arial" w:cs="Arial"/>
                <w:sz w:val="20"/>
                <w:szCs w:val="20"/>
                <w:lang w:val="en-GB"/>
              </w:rPr>
            </w:pPr>
            <w:r w:rsidRPr="00543B05">
              <w:rPr>
                <w:rFonts w:ascii="Arial" w:hAnsi="Arial" w:cs="Arial"/>
                <w:sz w:val="20"/>
                <w:szCs w:val="20"/>
                <w:lang w:val="en-GB"/>
              </w:rPr>
              <w:t>(</w:t>
            </w:r>
            <w:r w:rsidRPr="00543B05">
              <w:rPr>
                <w:rFonts w:ascii="Arial" w:hAnsi="Arial" w:cs="Arial"/>
                <w:i/>
                <w:iCs/>
                <w:sz w:val="20"/>
                <w:szCs w:val="20"/>
                <w:lang w:val="en-GB"/>
              </w:rPr>
              <w:t>position, full name, signature</w:t>
            </w:r>
            <w:r w:rsidRPr="00543B05">
              <w:rPr>
                <w:rFonts w:ascii="Arial" w:hAnsi="Arial" w:cs="Arial"/>
                <w:sz w:val="20"/>
                <w:szCs w:val="20"/>
                <w:lang w:val="en-GB"/>
              </w:rPr>
              <w:t>)</w:t>
            </w:r>
          </w:p>
          <w:p w14:paraId="42BAAC30" w14:textId="77777777" w:rsidR="00756732" w:rsidRPr="00543B05" w:rsidRDefault="00756732" w:rsidP="00D343D0">
            <w:pPr>
              <w:shd w:val="clear" w:color="auto" w:fill="FFFFFF" w:themeFill="background1"/>
              <w:jc w:val="center"/>
              <w:rPr>
                <w:rFonts w:ascii="Arial" w:hAnsi="Arial" w:cs="Arial"/>
                <w:sz w:val="20"/>
                <w:szCs w:val="20"/>
                <w:lang w:val="lt-LT"/>
              </w:rPr>
            </w:pPr>
          </w:p>
        </w:tc>
      </w:tr>
      <w:tr w:rsidR="00756732" w:rsidRPr="00543B05" w14:paraId="7C59FCBC" w14:textId="77777777" w:rsidTr="00756732">
        <w:tc>
          <w:tcPr>
            <w:tcW w:w="5000" w:type="pct"/>
          </w:tcPr>
          <w:p w14:paraId="530563EA" w14:textId="77777777" w:rsidR="00756732" w:rsidRPr="00543B05" w:rsidRDefault="00756732" w:rsidP="00D343D0">
            <w:pPr>
              <w:shd w:val="clear" w:color="auto" w:fill="FFFFFF" w:themeFill="background1"/>
              <w:tabs>
                <w:tab w:val="left" w:pos="0"/>
                <w:tab w:val="left" w:pos="630"/>
              </w:tabs>
              <w:jc w:val="center"/>
              <w:rPr>
                <w:rFonts w:ascii="Arial" w:hAnsi="Arial" w:cs="Arial"/>
                <w:sz w:val="20"/>
                <w:szCs w:val="20"/>
                <w:lang w:val="en-GB"/>
              </w:rPr>
            </w:pPr>
          </w:p>
          <w:p w14:paraId="10D6FCD3" w14:textId="77777777" w:rsidR="00756732" w:rsidRPr="00543B05" w:rsidRDefault="00756732" w:rsidP="007051B2">
            <w:pPr>
              <w:shd w:val="clear" w:color="auto" w:fill="FFFFFF" w:themeFill="background1"/>
              <w:tabs>
                <w:tab w:val="left" w:pos="0"/>
                <w:tab w:val="left" w:pos="630"/>
              </w:tabs>
              <w:rPr>
                <w:rFonts w:ascii="Arial" w:hAnsi="Arial" w:cs="Arial"/>
                <w:b/>
                <w:bCs/>
                <w:sz w:val="20"/>
                <w:szCs w:val="20"/>
                <w:lang w:val="en-GB"/>
              </w:rPr>
            </w:pPr>
            <w:r w:rsidRPr="00543B05">
              <w:rPr>
                <w:rFonts w:ascii="Arial" w:hAnsi="Arial" w:cs="Arial"/>
                <w:b/>
                <w:bCs/>
                <w:sz w:val="20"/>
                <w:szCs w:val="20"/>
                <w:lang w:val="en-GB"/>
              </w:rPr>
              <w:t>__________________________________</w:t>
            </w:r>
          </w:p>
          <w:p w14:paraId="22ADE4F3" w14:textId="77777777" w:rsidR="00756732" w:rsidRPr="00543B05" w:rsidRDefault="00756732" w:rsidP="007051B2">
            <w:pPr>
              <w:shd w:val="clear" w:color="auto" w:fill="FFFFFF" w:themeFill="background1"/>
              <w:tabs>
                <w:tab w:val="left" w:pos="0"/>
                <w:tab w:val="left" w:pos="630"/>
              </w:tabs>
              <w:rPr>
                <w:rFonts w:ascii="Arial" w:hAnsi="Arial" w:cs="Arial"/>
                <w:sz w:val="20"/>
                <w:szCs w:val="20"/>
                <w:lang w:val="en-GB"/>
              </w:rPr>
            </w:pPr>
            <w:r w:rsidRPr="00543B05">
              <w:rPr>
                <w:rFonts w:ascii="Arial" w:hAnsi="Arial" w:cs="Arial"/>
                <w:sz w:val="20"/>
                <w:szCs w:val="20"/>
                <w:lang w:val="en-GB"/>
              </w:rPr>
              <w:t>(</w:t>
            </w:r>
            <w:r w:rsidRPr="00543B05">
              <w:rPr>
                <w:rFonts w:ascii="Arial" w:hAnsi="Arial" w:cs="Arial"/>
                <w:i/>
                <w:iCs/>
                <w:sz w:val="20"/>
                <w:szCs w:val="20"/>
                <w:lang w:val="en-GB"/>
              </w:rPr>
              <w:t>position, full name, signature</w:t>
            </w:r>
            <w:r w:rsidRPr="00543B05">
              <w:rPr>
                <w:rFonts w:ascii="Arial" w:hAnsi="Arial" w:cs="Arial"/>
                <w:sz w:val="20"/>
                <w:szCs w:val="20"/>
                <w:lang w:val="en-GB"/>
              </w:rPr>
              <w:t>)</w:t>
            </w:r>
          </w:p>
          <w:p w14:paraId="529013F2" w14:textId="77777777" w:rsidR="00756732" w:rsidRPr="00543B05" w:rsidRDefault="00756732" w:rsidP="007051B2">
            <w:pPr>
              <w:shd w:val="clear" w:color="auto" w:fill="FFFFFF" w:themeFill="background1"/>
              <w:rPr>
                <w:rFonts w:ascii="Arial" w:hAnsi="Arial" w:cs="Arial"/>
                <w:sz w:val="20"/>
                <w:szCs w:val="20"/>
                <w:lang w:val="lt-LT"/>
              </w:rPr>
            </w:pPr>
          </w:p>
        </w:tc>
      </w:tr>
      <w:tr w:rsidR="00756732" w:rsidRPr="00543B05" w14:paraId="6C4A51D9" w14:textId="77777777" w:rsidTr="00756732">
        <w:tc>
          <w:tcPr>
            <w:tcW w:w="5000" w:type="pct"/>
          </w:tcPr>
          <w:p w14:paraId="2B07FB8E" w14:textId="77777777" w:rsidR="00756732" w:rsidRPr="00543B05" w:rsidRDefault="00756732" w:rsidP="00D343D0">
            <w:pPr>
              <w:shd w:val="clear" w:color="auto" w:fill="FFFFFF" w:themeFill="background1"/>
              <w:jc w:val="both"/>
              <w:rPr>
                <w:rFonts w:ascii="Arial" w:hAnsi="Arial" w:cs="Arial"/>
                <w:sz w:val="20"/>
                <w:szCs w:val="20"/>
                <w:lang w:val="lt-LT"/>
              </w:rPr>
            </w:pPr>
          </w:p>
        </w:tc>
      </w:tr>
    </w:tbl>
    <w:p w14:paraId="290ECBE2" w14:textId="68334A33" w:rsidR="00530CFE" w:rsidRDefault="00530CFE" w:rsidP="00543B05">
      <w:pPr>
        <w:shd w:val="clear" w:color="auto" w:fill="FFFFFF" w:themeFill="background1"/>
        <w:rPr>
          <w:lang w:val="lt-LT"/>
        </w:rPr>
      </w:pPr>
    </w:p>
    <w:p w14:paraId="5E9DAA69" w14:textId="77777777" w:rsidR="00700245" w:rsidRDefault="00700245" w:rsidP="00543B05">
      <w:pPr>
        <w:shd w:val="clear" w:color="auto" w:fill="FFFFFF" w:themeFill="background1"/>
        <w:rPr>
          <w:lang w:val="lt-LT"/>
        </w:rPr>
      </w:pPr>
    </w:p>
    <w:p w14:paraId="3D93FB74" w14:textId="77777777" w:rsidR="00700245" w:rsidRDefault="00700245" w:rsidP="00543B05">
      <w:pPr>
        <w:shd w:val="clear" w:color="auto" w:fill="FFFFFF" w:themeFill="background1"/>
        <w:rPr>
          <w:lang w:val="lt-LT"/>
        </w:rPr>
      </w:pPr>
    </w:p>
    <w:p w14:paraId="515AA640" w14:textId="77777777" w:rsidR="00700245" w:rsidRDefault="00700245" w:rsidP="00543B05">
      <w:pPr>
        <w:shd w:val="clear" w:color="auto" w:fill="FFFFFF" w:themeFill="background1"/>
        <w:rPr>
          <w:lang w:val="lt-LT"/>
        </w:rPr>
      </w:pPr>
    </w:p>
    <w:p w14:paraId="6EC01B20" w14:textId="77777777" w:rsidR="00700245" w:rsidRDefault="00700245" w:rsidP="00543B05">
      <w:pPr>
        <w:shd w:val="clear" w:color="auto" w:fill="FFFFFF" w:themeFill="background1"/>
        <w:rPr>
          <w:lang w:val="lt-LT"/>
        </w:rPr>
      </w:pPr>
    </w:p>
    <w:p w14:paraId="0324C1C8" w14:textId="77777777" w:rsidR="00700245" w:rsidRDefault="00700245" w:rsidP="00543B05">
      <w:pPr>
        <w:shd w:val="clear" w:color="auto" w:fill="FFFFFF" w:themeFill="background1"/>
        <w:rPr>
          <w:lang w:val="lt-LT"/>
        </w:rPr>
      </w:pPr>
    </w:p>
    <w:p w14:paraId="6A923695" w14:textId="77777777" w:rsidR="00700245" w:rsidRDefault="00700245" w:rsidP="00543B05">
      <w:pPr>
        <w:shd w:val="clear" w:color="auto" w:fill="FFFFFF" w:themeFill="background1"/>
        <w:rPr>
          <w:lang w:val="lt-LT"/>
        </w:rPr>
      </w:pPr>
    </w:p>
    <w:p w14:paraId="19F567E3" w14:textId="77777777" w:rsidR="00700245" w:rsidRDefault="00700245" w:rsidP="00543B05">
      <w:pPr>
        <w:shd w:val="clear" w:color="auto" w:fill="FFFFFF" w:themeFill="background1"/>
        <w:rPr>
          <w:lang w:val="lt-LT"/>
        </w:rPr>
      </w:pPr>
    </w:p>
    <w:p w14:paraId="53CCB50C" w14:textId="77777777" w:rsidR="00700245" w:rsidRDefault="00700245" w:rsidP="00543B05">
      <w:pPr>
        <w:shd w:val="clear" w:color="auto" w:fill="FFFFFF" w:themeFill="background1"/>
        <w:rPr>
          <w:lang w:val="lt-LT"/>
        </w:rPr>
      </w:pPr>
    </w:p>
    <w:p w14:paraId="15BED1AF" w14:textId="77777777" w:rsidR="00700245" w:rsidRDefault="00700245" w:rsidP="00543B05">
      <w:pPr>
        <w:shd w:val="clear" w:color="auto" w:fill="FFFFFF" w:themeFill="background1"/>
        <w:rPr>
          <w:lang w:val="lt-LT"/>
        </w:rPr>
      </w:pPr>
    </w:p>
    <w:p w14:paraId="22156FAC" w14:textId="77777777" w:rsidR="00700245" w:rsidRDefault="00700245" w:rsidP="00543B05">
      <w:pPr>
        <w:shd w:val="clear" w:color="auto" w:fill="FFFFFF" w:themeFill="background1"/>
        <w:rPr>
          <w:lang w:val="lt-LT"/>
        </w:rPr>
      </w:pPr>
    </w:p>
    <w:p w14:paraId="1738F067" w14:textId="77777777" w:rsidR="00700245" w:rsidRDefault="00700245" w:rsidP="00543B05">
      <w:pPr>
        <w:shd w:val="clear" w:color="auto" w:fill="FFFFFF" w:themeFill="background1"/>
        <w:rPr>
          <w:lang w:val="lt-LT"/>
        </w:rPr>
      </w:pPr>
    </w:p>
    <w:p w14:paraId="7588F62C" w14:textId="77777777" w:rsidR="00700245" w:rsidRDefault="00700245" w:rsidP="00543B05">
      <w:pPr>
        <w:shd w:val="clear" w:color="auto" w:fill="FFFFFF" w:themeFill="background1"/>
        <w:rPr>
          <w:lang w:val="lt-LT"/>
        </w:rPr>
      </w:pPr>
    </w:p>
    <w:p w14:paraId="4856F34A" w14:textId="77777777" w:rsidR="00700245" w:rsidRDefault="00700245" w:rsidP="00543B05">
      <w:pPr>
        <w:shd w:val="clear" w:color="auto" w:fill="FFFFFF" w:themeFill="background1"/>
        <w:rPr>
          <w:lang w:val="lt-LT"/>
        </w:rPr>
      </w:pPr>
    </w:p>
    <w:p w14:paraId="4C5A180A" w14:textId="77777777" w:rsidR="00700245" w:rsidRDefault="00700245" w:rsidP="00543B05">
      <w:pPr>
        <w:shd w:val="clear" w:color="auto" w:fill="FFFFFF" w:themeFill="background1"/>
        <w:rPr>
          <w:lang w:val="lt-LT"/>
        </w:rPr>
      </w:pPr>
    </w:p>
    <w:p w14:paraId="3B6A4927" w14:textId="77777777" w:rsidR="007051B2" w:rsidRDefault="007051B2" w:rsidP="00543B05">
      <w:pPr>
        <w:shd w:val="clear" w:color="auto" w:fill="FFFFFF" w:themeFill="background1"/>
        <w:rPr>
          <w:lang w:val="lt-LT"/>
        </w:rPr>
      </w:pPr>
    </w:p>
    <w:p w14:paraId="4C377DED" w14:textId="77777777" w:rsidR="007051B2" w:rsidRDefault="007051B2" w:rsidP="00543B05">
      <w:pPr>
        <w:shd w:val="clear" w:color="auto" w:fill="FFFFFF" w:themeFill="background1"/>
        <w:rPr>
          <w:lang w:val="lt-LT"/>
        </w:rPr>
      </w:pPr>
    </w:p>
    <w:p w14:paraId="39FAC76A" w14:textId="77777777" w:rsidR="007051B2" w:rsidRDefault="007051B2" w:rsidP="00543B05">
      <w:pPr>
        <w:shd w:val="clear" w:color="auto" w:fill="FFFFFF" w:themeFill="background1"/>
        <w:rPr>
          <w:lang w:val="lt-LT"/>
        </w:rPr>
      </w:pPr>
    </w:p>
    <w:p w14:paraId="5AC28455" w14:textId="77777777" w:rsidR="007051B2" w:rsidRDefault="007051B2" w:rsidP="00543B05">
      <w:pPr>
        <w:shd w:val="clear" w:color="auto" w:fill="FFFFFF" w:themeFill="background1"/>
        <w:rPr>
          <w:lang w:val="lt-LT"/>
        </w:rPr>
      </w:pPr>
    </w:p>
    <w:p w14:paraId="1C18ED2C" w14:textId="77777777" w:rsidR="007051B2" w:rsidRDefault="007051B2" w:rsidP="00543B05">
      <w:pPr>
        <w:shd w:val="clear" w:color="auto" w:fill="FFFFFF" w:themeFill="background1"/>
        <w:rPr>
          <w:lang w:val="lt-LT"/>
        </w:rPr>
      </w:pPr>
    </w:p>
    <w:p w14:paraId="1771D8AE" w14:textId="77777777" w:rsidR="007051B2" w:rsidRDefault="007051B2" w:rsidP="00543B05">
      <w:pPr>
        <w:shd w:val="clear" w:color="auto" w:fill="FFFFFF" w:themeFill="background1"/>
        <w:rPr>
          <w:lang w:val="lt-LT"/>
        </w:rPr>
      </w:pPr>
    </w:p>
    <w:p w14:paraId="58EE726B" w14:textId="77777777" w:rsidR="007051B2" w:rsidRDefault="007051B2" w:rsidP="00543B05">
      <w:pPr>
        <w:shd w:val="clear" w:color="auto" w:fill="FFFFFF" w:themeFill="background1"/>
        <w:rPr>
          <w:lang w:val="lt-LT"/>
        </w:rPr>
      </w:pPr>
    </w:p>
    <w:p w14:paraId="7D83527F" w14:textId="77777777" w:rsidR="007051B2" w:rsidRDefault="007051B2" w:rsidP="00543B05">
      <w:pPr>
        <w:shd w:val="clear" w:color="auto" w:fill="FFFFFF" w:themeFill="background1"/>
        <w:rPr>
          <w:lang w:val="lt-LT"/>
        </w:rPr>
      </w:pPr>
    </w:p>
    <w:p w14:paraId="71D75FE8" w14:textId="77777777" w:rsidR="00700245" w:rsidRPr="00543B05" w:rsidRDefault="00700245" w:rsidP="00543B05">
      <w:pPr>
        <w:shd w:val="clear" w:color="auto" w:fill="FFFFFF" w:themeFill="background1"/>
        <w:rPr>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7051B2" w:rsidRPr="00543B05" w14:paraId="7A1484C4" w14:textId="77777777" w:rsidTr="007051B2">
        <w:tc>
          <w:tcPr>
            <w:tcW w:w="5000" w:type="pct"/>
            <w:shd w:val="clear" w:color="auto" w:fill="FFFFFF" w:themeFill="background1"/>
          </w:tcPr>
          <w:p w14:paraId="02EA859D" w14:textId="3969AF7D" w:rsidR="007051B2" w:rsidRPr="00543B05" w:rsidRDefault="007051B2" w:rsidP="00543B05">
            <w:pPr>
              <w:shd w:val="clear" w:color="auto" w:fill="FFFFFF" w:themeFill="background1"/>
              <w:jc w:val="right"/>
              <w:rPr>
                <w:rFonts w:ascii="Arial" w:hAnsi="Arial" w:cs="Arial"/>
                <w:sz w:val="20"/>
                <w:szCs w:val="20"/>
                <w:lang w:val="lt-LT"/>
              </w:rPr>
            </w:pPr>
            <w:r w:rsidRPr="00543B05">
              <w:rPr>
                <w:rFonts w:ascii="Arial" w:hAnsi="Arial" w:cs="Arial"/>
                <w:sz w:val="20"/>
                <w:szCs w:val="20"/>
              </w:rPr>
              <w:lastRenderedPageBreak/>
              <w:t>Annex 1 to the Contract</w:t>
            </w:r>
          </w:p>
        </w:tc>
      </w:tr>
      <w:tr w:rsidR="007051B2" w:rsidRPr="00543B05" w14:paraId="412C7314" w14:textId="77777777" w:rsidTr="007051B2">
        <w:tc>
          <w:tcPr>
            <w:tcW w:w="5000" w:type="pct"/>
            <w:shd w:val="clear" w:color="auto" w:fill="FFFFFF" w:themeFill="background1"/>
          </w:tcPr>
          <w:p w14:paraId="3BF1AAA6" w14:textId="77777777"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114512CC" w14:textId="77777777" w:rsidTr="007051B2">
        <w:tc>
          <w:tcPr>
            <w:tcW w:w="5000" w:type="pct"/>
            <w:shd w:val="clear" w:color="auto" w:fill="FFFFFF" w:themeFill="background1"/>
          </w:tcPr>
          <w:p w14:paraId="14E43154" w14:textId="25A1339C" w:rsidR="007051B2" w:rsidRPr="00543B05" w:rsidRDefault="007051B2" w:rsidP="00543B05">
            <w:pPr>
              <w:shd w:val="clear" w:color="auto" w:fill="FFFFFF" w:themeFill="background1"/>
              <w:jc w:val="center"/>
              <w:rPr>
                <w:rFonts w:ascii="Arial" w:hAnsi="Arial" w:cs="Arial"/>
                <w:sz w:val="20"/>
                <w:szCs w:val="20"/>
              </w:rPr>
            </w:pPr>
            <w:r w:rsidRPr="00543B05">
              <w:rPr>
                <w:rFonts w:ascii="Arial" w:hAnsi="Arial" w:cs="Arial"/>
                <w:b/>
                <w:sz w:val="20"/>
                <w:szCs w:val="20"/>
              </w:rPr>
              <w:t>CONTACT DETAILS FOR SENDING OF NOTICES AND PERSONS RESPONSIBLE FOR PERFORMANCE OF THE CONTRACT</w:t>
            </w:r>
          </w:p>
        </w:tc>
      </w:tr>
      <w:tr w:rsidR="007051B2" w:rsidRPr="00543B05" w14:paraId="49259335" w14:textId="77777777" w:rsidTr="007051B2">
        <w:tc>
          <w:tcPr>
            <w:tcW w:w="5000" w:type="pct"/>
            <w:shd w:val="clear" w:color="auto" w:fill="FFFFFF" w:themeFill="background1"/>
          </w:tcPr>
          <w:p w14:paraId="6527F66D" w14:textId="77777777"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6BAC9E66" w14:textId="77777777" w:rsidTr="007051B2">
        <w:tc>
          <w:tcPr>
            <w:tcW w:w="5000" w:type="pct"/>
            <w:shd w:val="clear" w:color="auto" w:fill="FFFFFF" w:themeFill="background1"/>
          </w:tcPr>
          <w:p w14:paraId="5F7A2364" w14:textId="44CA8253" w:rsidR="007051B2" w:rsidRPr="00543B05" w:rsidRDefault="007051B2" w:rsidP="00543B05">
            <w:pPr>
              <w:pStyle w:val="ListParagraph"/>
              <w:numPr>
                <w:ilvl w:val="0"/>
                <w:numId w:val="26"/>
              </w:numPr>
              <w:shd w:val="clear" w:color="auto" w:fill="FFFFFF" w:themeFill="background1"/>
              <w:tabs>
                <w:tab w:val="left" w:pos="526"/>
              </w:tabs>
              <w:ind w:left="0" w:firstLine="0"/>
              <w:jc w:val="center"/>
              <w:rPr>
                <w:rFonts w:ascii="Arial" w:hAnsi="Arial" w:cs="Arial"/>
                <w:b/>
                <w:sz w:val="20"/>
                <w:szCs w:val="20"/>
                <w:lang w:val="lt-LT"/>
              </w:rPr>
            </w:pPr>
            <w:r w:rsidRPr="00543B05">
              <w:rPr>
                <w:rFonts w:ascii="Arial" w:hAnsi="Arial" w:cs="Arial"/>
                <w:b/>
                <w:sz w:val="20"/>
                <w:szCs w:val="20"/>
              </w:rPr>
              <w:t>CONTACT PERSONS</w:t>
            </w:r>
          </w:p>
        </w:tc>
      </w:tr>
      <w:tr w:rsidR="007051B2" w:rsidRPr="00543B05" w14:paraId="15AE5FAF" w14:textId="77777777" w:rsidTr="007051B2">
        <w:tc>
          <w:tcPr>
            <w:tcW w:w="5000" w:type="pct"/>
            <w:shd w:val="clear" w:color="auto" w:fill="FFFFFF" w:themeFill="background1"/>
          </w:tcPr>
          <w:p w14:paraId="15CDDD45" w14:textId="203D3358" w:rsidR="007051B2" w:rsidRPr="00543B05" w:rsidRDefault="007051B2" w:rsidP="00543B05">
            <w:pPr>
              <w:pStyle w:val="ListParagraph"/>
              <w:numPr>
                <w:ilvl w:val="0"/>
                <w:numId w:val="27"/>
              </w:numPr>
              <w:shd w:val="clear" w:color="auto" w:fill="FFFFFF" w:themeFill="background1"/>
              <w:tabs>
                <w:tab w:val="left" w:pos="320"/>
              </w:tabs>
              <w:ind w:left="0" w:firstLine="0"/>
              <w:jc w:val="both"/>
              <w:rPr>
                <w:rFonts w:ascii="Arial" w:hAnsi="Arial" w:cs="Arial"/>
                <w:sz w:val="20"/>
                <w:szCs w:val="20"/>
                <w:lang w:val="lt-LT"/>
              </w:rPr>
            </w:pPr>
            <w:proofErr w:type="spellStart"/>
            <w:r w:rsidRPr="00375D94">
              <w:rPr>
                <w:rFonts w:ascii="Arial" w:eastAsia="Times New Roman" w:hAnsi="Arial" w:cs="Arial"/>
                <w:sz w:val="20"/>
                <w:szCs w:val="20"/>
                <w:lang w:val="lt-LT"/>
              </w:rPr>
              <w:t>Contact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details</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representatives</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Buyer</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which</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will</w:t>
            </w:r>
            <w:proofErr w:type="spellEnd"/>
            <w:r w:rsidRPr="00375D94">
              <w:rPr>
                <w:rFonts w:ascii="Arial" w:eastAsia="Times New Roman" w:hAnsi="Arial" w:cs="Arial"/>
                <w:sz w:val="20"/>
                <w:szCs w:val="20"/>
                <w:lang w:val="lt-LT"/>
              </w:rPr>
              <w:t xml:space="preserve"> be </w:t>
            </w:r>
            <w:proofErr w:type="spellStart"/>
            <w:r w:rsidRPr="00375D94">
              <w:rPr>
                <w:rFonts w:ascii="Arial" w:eastAsia="Times New Roman" w:hAnsi="Arial" w:cs="Arial"/>
                <w:sz w:val="20"/>
                <w:szCs w:val="20"/>
                <w:lang w:val="lt-LT"/>
              </w:rPr>
              <w:t>responsible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for</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performance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present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Contract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and</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for</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placement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orders</w:t>
            </w:r>
            <w:proofErr w:type="spellEnd"/>
            <w:r w:rsidRPr="00375D94">
              <w:rPr>
                <w:rFonts w:ascii="Arial" w:eastAsia="Times New Roman" w:hAnsi="Arial" w:cs="Arial"/>
                <w:sz w:val="20"/>
                <w:szCs w:val="20"/>
                <w:lang w:val="lt-LT"/>
              </w:rPr>
              <w:t xml:space="preserve">: </w:t>
            </w:r>
            <w:sdt>
              <w:sdtPr>
                <w:rPr>
                  <w:rFonts w:ascii="Arial" w:eastAsia="Times New Roman" w:hAnsi="Arial" w:cs="Arial"/>
                  <w:sz w:val="20"/>
                  <w:szCs w:val="20"/>
                  <w:lang w:val="lt-LT"/>
                </w:rPr>
                <w:alias w:val="Nurodykite vardą, pavardę, tel. nr. ir el. paštą"/>
                <w:tag w:val="Nurodykite vardą, pavardę, tel. nr. ir el. paštą"/>
                <w:id w:val="-259367630"/>
                <w:placeholder>
                  <w:docPart w:val="5D18D1AE1ACE43E4877495208ABDD3A6"/>
                </w:placeholder>
                <w15:color w:val="FF0000"/>
                <w:text/>
              </w:sdtPr>
              <w:sdtContent>
                <w:r w:rsidRPr="00375D94">
                  <w:rPr>
                    <w:rFonts w:ascii="Arial" w:eastAsia="Times New Roman" w:hAnsi="Arial" w:cs="Arial"/>
                    <w:sz w:val="20"/>
                    <w:szCs w:val="20"/>
                    <w:lang w:val="lt-LT"/>
                  </w:rPr>
                  <w:t xml:space="preserve">Giedrius Rudis, </w:t>
                </w:r>
                <w:proofErr w:type="spellStart"/>
                <w:r w:rsidRPr="00375D94">
                  <w:rPr>
                    <w:rFonts w:ascii="Arial" w:eastAsia="Times New Roman" w:hAnsi="Arial" w:cs="Arial"/>
                    <w:sz w:val="20"/>
                    <w:szCs w:val="20"/>
                    <w:lang w:val="lt-LT"/>
                  </w:rPr>
                  <w:t>mobile</w:t>
                </w:r>
                <w:proofErr w:type="spellEnd"/>
                <w:r w:rsidRPr="00375D94">
                  <w:rPr>
                    <w:rFonts w:ascii="Arial" w:eastAsia="Times New Roman" w:hAnsi="Arial" w:cs="Arial"/>
                    <w:sz w:val="20"/>
                    <w:szCs w:val="20"/>
                    <w:lang w:val="lt-LT"/>
                  </w:rPr>
                  <w:t xml:space="preserve"> +370 684 72684, e-</w:t>
                </w:r>
                <w:proofErr w:type="spellStart"/>
                <w:r w:rsidRPr="00375D94">
                  <w:rPr>
                    <w:rFonts w:ascii="Arial" w:eastAsia="Times New Roman" w:hAnsi="Arial" w:cs="Arial"/>
                    <w:sz w:val="20"/>
                    <w:szCs w:val="20"/>
                    <w:lang w:val="lt-LT"/>
                  </w:rPr>
                  <w:t>mail</w:t>
                </w:r>
                <w:proofErr w:type="spellEnd"/>
                <w:r w:rsidRPr="00375D94">
                  <w:rPr>
                    <w:rFonts w:ascii="Arial" w:eastAsia="Times New Roman" w:hAnsi="Arial" w:cs="Arial"/>
                    <w:sz w:val="20"/>
                    <w:szCs w:val="20"/>
                    <w:lang w:val="lt-LT"/>
                  </w:rPr>
                  <w:t>” giedrius.rudis@ignitis.lt</w:t>
                </w:r>
              </w:sdtContent>
            </w:sdt>
          </w:p>
        </w:tc>
      </w:tr>
      <w:tr w:rsidR="007051B2" w:rsidRPr="00543B05" w14:paraId="67EBB9F4" w14:textId="77777777" w:rsidTr="007051B2">
        <w:tc>
          <w:tcPr>
            <w:tcW w:w="5000" w:type="pct"/>
            <w:shd w:val="clear" w:color="auto" w:fill="FFFFFF" w:themeFill="background1"/>
          </w:tcPr>
          <w:p w14:paraId="49D89929" w14:textId="506E7AB4" w:rsidR="007051B2" w:rsidRPr="00700245" w:rsidRDefault="007051B2" w:rsidP="00700245">
            <w:pPr>
              <w:pStyle w:val="ListParagraph"/>
              <w:numPr>
                <w:ilvl w:val="0"/>
                <w:numId w:val="29"/>
              </w:numPr>
              <w:shd w:val="clear" w:color="auto" w:fill="FFFFFF" w:themeFill="background1"/>
              <w:tabs>
                <w:tab w:val="left" w:pos="320"/>
              </w:tabs>
              <w:ind w:left="0" w:firstLine="0"/>
              <w:rPr>
                <w:rFonts w:ascii="Arial" w:hAnsi="Arial" w:cs="Arial"/>
                <w:i/>
                <w:iCs/>
                <w:sz w:val="20"/>
                <w:szCs w:val="20"/>
                <w:lang w:val="lt-LT"/>
              </w:rPr>
            </w:pPr>
            <w:proofErr w:type="spellStart"/>
            <w:r w:rsidRPr="00375D94">
              <w:rPr>
                <w:rFonts w:ascii="Arial" w:eastAsia="Times New Roman" w:hAnsi="Arial" w:cs="Arial"/>
                <w:sz w:val="20"/>
                <w:szCs w:val="20"/>
                <w:lang w:val="lt-LT"/>
              </w:rPr>
              <w:t>Contact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details</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representatives</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Service </w:t>
            </w:r>
            <w:proofErr w:type="spellStart"/>
            <w:r w:rsidRPr="00375D94">
              <w:rPr>
                <w:rFonts w:ascii="Arial" w:eastAsia="Times New Roman" w:hAnsi="Arial" w:cs="Arial"/>
                <w:sz w:val="20"/>
                <w:szCs w:val="20"/>
                <w:lang w:val="lt-LT"/>
              </w:rPr>
              <w:t>Provider</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which</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will</w:t>
            </w:r>
            <w:proofErr w:type="spellEnd"/>
            <w:r w:rsidRPr="00375D94">
              <w:rPr>
                <w:rFonts w:ascii="Arial" w:eastAsia="Times New Roman" w:hAnsi="Arial" w:cs="Arial"/>
                <w:sz w:val="20"/>
                <w:szCs w:val="20"/>
                <w:lang w:val="lt-LT"/>
              </w:rPr>
              <w:t xml:space="preserve"> be </w:t>
            </w:r>
            <w:proofErr w:type="spellStart"/>
            <w:r w:rsidRPr="00375D94">
              <w:rPr>
                <w:rFonts w:ascii="Arial" w:eastAsia="Times New Roman" w:hAnsi="Arial" w:cs="Arial"/>
                <w:sz w:val="20"/>
                <w:szCs w:val="20"/>
                <w:lang w:val="lt-LT"/>
              </w:rPr>
              <w:t>responsible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for</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performance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present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Contract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and</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the</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receipt</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of</w:t>
            </w:r>
            <w:proofErr w:type="spellEnd"/>
            <w:r w:rsidRPr="00375D94">
              <w:rPr>
                <w:rFonts w:ascii="Arial" w:eastAsia="Times New Roman" w:hAnsi="Arial" w:cs="Arial"/>
                <w:sz w:val="20"/>
                <w:szCs w:val="20"/>
                <w:lang w:val="lt-LT"/>
              </w:rPr>
              <w:t xml:space="preserve"> </w:t>
            </w:r>
            <w:proofErr w:type="spellStart"/>
            <w:r w:rsidRPr="00375D94">
              <w:rPr>
                <w:rFonts w:ascii="Arial" w:eastAsia="Times New Roman" w:hAnsi="Arial" w:cs="Arial"/>
                <w:sz w:val="20"/>
                <w:szCs w:val="20"/>
                <w:lang w:val="lt-LT"/>
              </w:rPr>
              <w:t>orders</w:t>
            </w:r>
            <w:proofErr w:type="spellEnd"/>
            <w:r w:rsidRPr="00375D94">
              <w:rPr>
                <w:rFonts w:ascii="Arial" w:eastAsia="Times New Roman" w:hAnsi="Arial" w:cs="Arial"/>
                <w:sz w:val="20"/>
                <w:szCs w:val="20"/>
                <w:lang w:val="lt-LT"/>
              </w:rPr>
              <w:t xml:space="preserve">: </w:t>
            </w:r>
            <w:r>
              <w:rPr>
                <w:rFonts w:ascii="Arial" w:eastAsia="Times New Roman" w:hAnsi="Arial" w:cs="Arial"/>
                <w:sz w:val="20"/>
                <w:szCs w:val="20"/>
                <w:lang w:val="lt-LT"/>
              </w:rPr>
              <w:t>______________________</w:t>
            </w:r>
          </w:p>
          <w:p w14:paraId="69B53629" w14:textId="15789203" w:rsidR="007051B2" w:rsidRPr="00543B05" w:rsidRDefault="007051B2" w:rsidP="00375D94">
            <w:pPr>
              <w:pStyle w:val="ListParagraph"/>
              <w:shd w:val="clear" w:color="auto" w:fill="FFFFFF" w:themeFill="background1"/>
              <w:tabs>
                <w:tab w:val="left" w:pos="320"/>
              </w:tabs>
              <w:ind w:left="0"/>
              <w:jc w:val="both"/>
              <w:rPr>
                <w:rFonts w:ascii="Arial" w:hAnsi="Arial" w:cs="Arial"/>
                <w:sz w:val="20"/>
                <w:szCs w:val="20"/>
                <w:lang w:val="lt-LT"/>
              </w:rPr>
            </w:pPr>
          </w:p>
        </w:tc>
      </w:tr>
      <w:tr w:rsidR="007051B2" w:rsidRPr="00543B05" w14:paraId="75705A59" w14:textId="77777777" w:rsidTr="007051B2">
        <w:tc>
          <w:tcPr>
            <w:tcW w:w="5000" w:type="pct"/>
            <w:shd w:val="clear" w:color="auto" w:fill="FFFFFF" w:themeFill="background1"/>
          </w:tcPr>
          <w:p w14:paraId="7C12B9D7" w14:textId="77777777"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5E656701" w14:textId="77777777" w:rsidTr="007051B2">
        <w:tc>
          <w:tcPr>
            <w:tcW w:w="5000" w:type="pct"/>
            <w:shd w:val="clear" w:color="auto" w:fill="FFFFFF" w:themeFill="background1"/>
          </w:tcPr>
          <w:p w14:paraId="644D046B" w14:textId="6B09750E" w:rsidR="007051B2" w:rsidRPr="00700245" w:rsidRDefault="007051B2" w:rsidP="00700245">
            <w:pPr>
              <w:shd w:val="clear" w:color="auto" w:fill="FFFFFF" w:themeFill="background1"/>
              <w:jc w:val="both"/>
              <w:rPr>
                <w:rFonts w:ascii="Arial" w:hAnsi="Arial" w:cs="Arial"/>
                <w:sz w:val="20"/>
                <w:szCs w:val="20"/>
                <w:lang w:val="lt-LT"/>
              </w:rPr>
            </w:pPr>
            <w:r w:rsidRPr="00543B05">
              <w:rPr>
                <w:rFonts w:ascii="Arial" w:hAnsi="Arial" w:cs="Arial"/>
                <w:sz w:val="20"/>
                <w:szCs w:val="20"/>
              </w:rPr>
              <w:t xml:space="preserve">Notices shall be sent: </w:t>
            </w:r>
            <w:r>
              <w:t>_______________</w:t>
            </w:r>
          </w:p>
          <w:p w14:paraId="5D068692" w14:textId="79AF65EB" w:rsidR="007051B2" w:rsidRPr="00543B05" w:rsidRDefault="007051B2" w:rsidP="00543B05">
            <w:pPr>
              <w:shd w:val="clear" w:color="auto" w:fill="FFFFFF" w:themeFill="background1"/>
              <w:jc w:val="both"/>
              <w:rPr>
                <w:rFonts w:ascii="Arial" w:hAnsi="Arial" w:cs="Arial"/>
                <w:sz w:val="20"/>
                <w:szCs w:val="20"/>
                <w:lang w:val="lt-LT"/>
              </w:rPr>
            </w:pPr>
          </w:p>
        </w:tc>
      </w:tr>
      <w:tr w:rsidR="007051B2" w:rsidRPr="00543B05" w14:paraId="7D3C6D29" w14:textId="77777777" w:rsidTr="007051B2">
        <w:tc>
          <w:tcPr>
            <w:tcW w:w="5000" w:type="pct"/>
          </w:tcPr>
          <w:p w14:paraId="240F41CB" w14:textId="13EB56BE" w:rsidR="007051B2" w:rsidRPr="00700245" w:rsidRDefault="007051B2" w:rsidP="00700245">
            <w:pPr>
              <w:shd w:val="clear" w:color="auto" w:fill="FFFFFF" w:themeFill="background1"/>
              <w:rPr>
                <w:rFonts w:ascii="Arial" w:hAnsi="Arial" w:cs="Arial"/>
                <w:sz w:val="20"/>
                <w:szCs w:val="20"/>
                <w:lang w:val="lt-LT"/>
              </w:rPr>
            </w:pPr>
            <w:r w:rsidRPr="00543B05">
              <w:rPr>
                <w:rFonts w:ascii="Arial" w:hAnsi="Arial" w:cs="Arial"/>
                <w:sz w:val="20"/>
                <w:szCs w:val="20"/>
              </w:rPr>
              <w:t xml:space="preserve">Orders shall be placed: </w:t>
            </w:r>
            <w:r>
              <w:t>__________</w:t>
            </w:r>
          </w:p>
          <w:p w14:paraId="13173AEE" w14:textId="785BD76B"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089A33A9" w14:textId="77777777" w:rsidTr="007051B2">
        <w:tc>
          <w:tcPr>
            <w:tcW w:w="5000" w:type="pct"/>
          </w:tcPr>
          <w:p w14:paraId="0CCF526F" w14:textId="77777777"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25FE0857" w14:textId="77777777" w:rsidTr="007051B2">
        <w:tc>
          <w:tcPr>
            <w:tcW w:w="5000" w:type="pct"/>
          </w:tcPr>
          <w:p w14:paraId="42287ADB" w14:textId="3969F120" w:rsidR="007051B2" w:rsidRPr="00543B05" w:rsidRDefault="007051B2" w:rsidP="00543B05">
            <w:pPr>
              <w:shd w:val="clear" w:color="auto" w:fill="FFFFFF" w:themeFill="background1"/>
              <w:jc w:val="both"/>
              <w:rPr>
                <w:rFonts w:ascii="Arial" w:hAnsi="Arial" w:cs="Arial"/>
                <w:sz w:val="20"/>
                <w:szCs w:val="20"/>
                <w:lang w:val="lt-LT"/>
              </w:rPr>
            </w:pPr>
            <w:r w:rsidRPr="00543B05">
              <w:rPr>
                <w:rFonts w:ascii="Arial" w:hAnsi="Arial" w:cs="Arial"/>
                <w:sz w:val="20"/>
                <w:szCs w:val="20"/>
              </w:rPr>
              <w:t>Throughout the period of the Contract, the Buyer shall have the right to change the manner of submission of notices and/or placement of Orders as well as communication channels notifying the Service Provider of such change beforehand in writing.</w:t>
            </w:r>
          </w:p>
        </w:tc>
      </w:tr>
      <w:tr w:rsidR="007051B2" w:rsidRPr="00543B05" w14:paraId="06B29C33" w14:textId="77777777" w:rsidTr="007051B2">
        <w:tc>
          <w:tcPr>
            <w:tcW w:w="5000" w:type="pct"/>
          </w:tcPr>
          <w:p w14:paraId="1F973400" w14:textId="77777777" w:rsidR="007051B2" w:rsidRPr="00543B05" w:rsidRDefault="007051B2" w:rsidP="00543B05">
            <w:pPr>
              <w:shd w:val="clear" w:color="auto" w:fill="FFFFFF" w:themeFill="background1"/>
              <w:rPr>
                <w:rFonts w:ascii="Arial" w:hAnsi="Arial" w:cs="Arial"/>
                <w:sz w:val="20"/>
                <w:szCs w:val="20"/>
                <w:lang w:val="lt-LT"/>
              </w:rPr>
            </w:pPr>
          </w:p>
        </w:tc>
      </w:tr>
      <w:tr w:rsidR="007051B2" w:rsidRPr="00543B05" w14:paraId="5F573DC1" w14:textId="77777777" w:rsidTr="007051B2">
        <w:tc>
          <w:tcPr>
            <w:tcW w:w="5000" w:type="pct"/>
          </w:tcPr>
          <w:p w14:paraId="7B3C9CC5" w14:textId="4BD355A1"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111AA6C9" w14:textId="77777777" w:rsidTr="007051B2">
        <w:tc>
          <w:tcPr>
            <w:tcW w:w="5000" w:type="pct"/>
          </w:tcPr>
          <w:p w14:paraId="78091FEC" w14:textId="6E3BF838"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4EC4B9FE" w14:textId="77777777" w:rsidTr="007051B2">
        <w:tc>
          <w:tcPr>
            <w:tcW w:w="5000" w:type="pct"/>
          </w:tcPr>
          <w:p w14:paraId="49153CA7"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6E9EECF2" w14:textId="77777777" w:rsidTr="007051B2">
        <w:tc>
          <w:tcPr>
            <w:tcW w:w="5000" w:type="pct"/>
          </w:tcPr>
          <w:p w14:paraId="50A89668"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594D25C0" w14:textId="77777777" w:rsidTr="007051B2">
        <w:tc>
          <w:tcPr>
            <w:tcW w:w="5000" w:type="pct"/>
          </w:tcPr>
          <w:p w14:paraId="0A32C8C7"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74EA82E6" w14:textId="77777777" w:rsidTr="007051B2">
        <w:tc>
          <w:tcPr>
            <w:tcW w:w="5000" w:type="pct"/>
          </w:tcPr>
          <w:p w14:paraId="55C4AB3F" w14:textId="2D9B4F0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71D7A01A" w14:textId="77777777" w:rsidTr="007051B2">
        <w:tc>
          <w:tcPr>
            <w:tcW w:w="5000" w:type="pct"/>
          </w:tcPr>
          <w:p w14:paraId="7220DD53" w14:textId="69480DFF"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274E11C6" w14:textId="77777777" w:rsidTr="007051B2">
        <w:tc>
          <w:tcPr>
            <w:tcW w:w="5000" w:type="pct"/>
          </w:tcPr>
          <w:p w14:paraId="63469EFC"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78E64E50" w14:textId="77777777" w:rsidTr="007051B2">
        <w:tc>
          <w:tcPr>
            <w:tcW w:w="5000" w:type="pct"/>
          </w:tcPr>
          <w:p w14:paraId="752DCB89"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1DFB4A01" w14:textId="77777777" w:rsidTr="007051B2">
        <w:tc>
          <w:tcPr>
            <w:tcW w:w="5000" w:type="pct"/>
          </w:tcPr>
          <w:p w14:paraId="29A79B3D" w14:textId="250F81CF" w:rsidR="007051B2" w:rsidRPr="00543B05" w:rsidRDefault="007051B2" w:rsidP="00543B05">
            <w:pPr>
              <w:pStyle w:val="BodyTextIndent"/>
              <w:shd w:val="clear" w:color="auto" w:fill="FFFFFF" w:themeFill="background1"/>
              <w:ind w:firstLine="0"/>
              <w:jc w:val="center"/>
              <w:rPr>
                <w:rFonts w:ascii="Arial" w:hAnsi="Arial" w:cs="Arial"/>
                <w:sz w:val="20"/>
                <w:lang w:val="en-GB"/>
              </w:rPr>
            </w:pPr>
          </w:p>
        </w:tc>
      </w:tr>
    </w:tbl>
    <w:p w14:paraId="4C52CFD8" w14:textId="77777777" w:rsidR="00530CFE" w:rsidRPr="00543B05" w:rsidRDefault="00530CFE" w:rsidP="00543B05">
      <w:pPr>
        <w:shd w:val="clear" w:color="auto" w:fill="FFFFFF" w:themeFill="background1"/>
        <w:rPr>
          <w:lang w:val="lt-LT"/>
        </w:rPr>
      </w:pPr>
    </w:p>
    <w:p w14:paraId="5F576A45" w14:textId="77777777" w:rsidR="00F10DE6" w:rsidRPr="00543B05" w:rsidRDefault="00F10DE6" w:rsidP="00543B05">
      <w:pPr>
        <w:shd w:val="clear" w:color="auto" w:fill="FFFFFF" w:themeFill="background1"/>
      </w:pPr>
      <w:r w:rsidRPr="00543B05">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7051B2" w:rsidRPr="00543B05" w14:paraId="4D5784F0" w14:textId="77777777" w:rsidTr="007051B2">
        <w:tc>
          <w:tcPr>
            <w:tcW w:w="5000" w:type="pct"/>
          </w:tcPr>
          <w:p w14:paraId="3351347E" w14:textId="3794B06F" w:rsidR="007051B2" w:rsidRPr="00543B05" w:rsidRDefault="007051B2" w:rsidP="00543B05">
            <w:pPr>
              <w:shd w:val="clear" w:color="auto" w:fill="FFFFFF" w:themeFill="background1"/>
              <w:jc w:val="right"/>
              <w:rPr>
                <w:rFonts w:ascii="Arial" w:hAnsi="Arial" w:cs="Arial"/>
                <w:sz w:val="20"/>
                <w:szCs w:val="20"/>
                <w:lang w:val="en-GB"/>
              </w:rPr>
            </w:pPr>
            <w:r w:rsidRPr="00543B05">
              <w:rPr>
                <w:rFonts w:ascii="Arial" w:hAnsi="Arial" w:cs="Arial"/>
                <w:sz w:val="20"/>
                <w:szCs w:val="20"/>
                <w:lang w:val="en-GB"/>
              </w:rPr>
              <w:lastRenderedPageBreak/>
              <w:t>Annex 2 to the Contract</w:t>
            </w:r>
          </w:p>
        </w:tc>
      </w:tr>
      <w:tr w:rsidR="007051B2" w:rsidRPr="00543B05" w14:paraId="21DD797C" w14:textId="77777777" w:rsidTr="007051B2">
        <w:tc>
          <w:tcPr>
            <w:tcW w:w="5000" w:type="pct"/>
          </w:tcPr>
          <w:p w14:paraId="0DAF8712"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4AC6F797" w14:textId="77777777" w:rsidTr="007051B2">
        <w:tc>
          <w:tcPr>
            <w:tcW w:w="5000" w:type="pct"/>
          </w:tcPr>
          <w:p w14:paraId="7C32FAA8" w14:textId="17F3F7DA" w:rsidR="007051B2" w:rsidRPr="00543B05" w:rsidRDefault="007051B2" w:rsidP="00543B05">
            <w:pPr>
              <w:shd w:val="clear" w:color="auto" w:fill="FFFFFF" w:themeFill="background1"/>
              <w:jc w:val="center"/>
              <w:rPr>
                <w:rFonts w:ascii="Arial" w:hAnsi="Arial" w:cs="Arial"/>
                <w:sz w:val="20"/>
                <w:szCs w:val="20"/>
                <w:lang w:val="en-GB"/>
              </w:rPr>
            </w:pPr>
            <w:r w:rsidRPr="00543B05">
              <w:rPr>
                <w:rFonts w:ascii="Arial" w:hAnsi="Arial" w:cs="Arial"/>
                <w:b/>
                <w:bCs/>
                <w:sz w:val="20"/>
                <w:szCs w:val="20"/>
                <w:lang w:val="en-GB"/>
              </w:rPr>
              <w:t>Quantities and price rates of the Services</w:t>
            </w:r>
          </w:p>
        </w:tc>
      </w:tr>
      <w:tr w:rsidR="007051B2" w:rsidRPr="00543B05" w14:paraId="0FC98CFC" w14:textId="77777777" w:rsidTr="007051B2">
        <w:tc>
          <w:tcPr>
            <w:tcW w:w="5000" w:type="pct"/>
          </w:tcPr>
          <w:p w14:paraId="203AEE02" w14:textId="77777777" w:rsidR="007051B2" w:rsidRPr="00543B05" w:rsidRDefault="007051B2" w:rsidP="00543B05">
            <w:pPr>
              <w:shd w:val="clear" w:color="auto" w:fill="FFFFFF" w:themeFill="background1"/>
              <w:rPr>
                <w:rFonts w:ascii="Arial" w:hAnsi="Arial" w:cs="Arial"/>
                <w:sz w:val="20"/>
                <w:szCs w:val="20"/>
                <w:lang w:val="en-GB"/>
              </w:rPr>
            </w:pPr>
          </w:p>
        </w:tc>
      </w:tr>
      <w:tr w:rsidR="007051B2" w:rsidRPr="00543B05" w14:paraId="50F06842" w14:textId="77777777" w:rsidTr="007051B2">
        <w:tc>
          <w:tcPr>
            <w:tcW w:w="5000" w:type="pct"/>
          </w:tcPr>
          <w:p w14:paraId="1FB07E77" w14:textId="003BA372" w:rsidR="007051B2" w:rsidRPr="00543B05" w:rsidRDefault="007051B2" w:rsidP="00543B05">
            <w:pPr>
              <w:pStyle w:val="BodyText"/>
              <w:numPr>
                <w:ilvl w:val="0"/>
                <w:numId w:val="30"/>
              </w:numPr>
              <w:shd w:val="clear" w:color="auto" w:fill="FFFFFF" w:themeFill="background1"/>
              <w:tabs>
                <w:tab w:val="left" w:pos="284"/>
              </w:tabs>
              <w:spacing w:after="0"/>
              <w:ind w:left="0" w:right="46" w:firstLine="0"/>
              <w:jc w:val="both"/>
              <w:rPr>
                <w:rFonts w:ascii="Arial" w:hAnsi="Arial" w:cs="Arial"/>
                <w:sz w:val="20"/>
                <w:szCs w:val="20"/>
                <w:lang w:val="en-GB"/>
              </w:rPr>
            </w:pPr>
            <w:r w:rsidRPr="00543B05">
              <w:rPr>
                <w:rFonts w:ascii="Arial" w:hAnsi="Arial" w:cs="Arial"/>
                <w:sz w:val="20"/>
                <w:szCs w:val="20"/>
                <w:lang w:val="en-GB"/>
              </w:rPr>
              <w:t>Catalogue of Services available for ordering under the Contract and the prices thereof:</w:t>
            </w:r>
          </w:p>
        </w:tc>
      </w:tr>
    </w:tbl>
    <w:p w14:paraId="727406B3" w14:textId="77777777" w:rsidR="00530CFE" w:rsidRPr="00543B05" w:rsidRDefault="00530CFE" w:rsidP="00543B05">
      <w:pPr>
        <w:shd w:val="clear" w:color="auto" w:fill="FFFFFF" w:themeFill="background1"/>
        <w:rPr>
          <w:lang w:val="lt-LT"/>
        </w:rPr>
      </w:pPr>
    </w:p>
    <w:tbl>
      <w:tblPr>
        <w:tblStyle w:val="TableGrid"/>
        <w:tblW w:w="5000" w:type="pct"/>
        <w:tblLook w:val="04A0" w:firstRow="1" w:lastRow="0" w:firstColumn="1" w:lastColumn="0" w:noHBand="0" w:noVBand="1"/>
      </w:tblPr>
      <w:tblGrid>
        <w:gridCol w:w="807"/>
        <w:gridCol w:w="4658"/>
        <w:gridCol w:w="2706"/>
        <w:gridCol w:w="1791"/>
      </w:tblGrid>
      <w:tr w:rsidR="009E3A65" w:rsidRPr="00543B05" w14:paraId="59E0ECAF" w14:textId="77777777" w:rsidTr="007051B2">
        <w:trPr>
          <w:trHeight w:val="1158"/>
        </w:trPr>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20247" w14:textId="01555446" w:rsidR="009E3A65" w:rsidRPr="00543B05" w:rsidRDefault="009E3A65" w:rsidP="00543B05">
            <w:pPr>
              <w:pStyle w:val="BodyText"/>
              <w:shd w:val="clear" w:color="auto" w:fill="FFFFFF" w:themeFill="background1"/>
              <w:ind w:right="46"/>
              <w:jc w:val="center"/>
              <w:rPr>
                <w:rFonts w:ascii="Arial" w:hAnsi="Arial" w:cs="Arial"/>
                <w:b/>
                <w:noProof/>
                <w:sz w:val="20"/>
              </w:rPr>
            </w:pPr>
            <w:r w:rsidRPr="00543B05">
              <w:rPr>
                <w:rFonts w:ascii="Arial" w:hAnsi="Arial" w:cs="Arial"/>
                <w:b/>
                <w:noProof/>
                <w:sz w:val="20"/>
              </w:rPr>
              <w:t>No</w:t>
            </w:r>
          </w:p>
        </w:tc>
        <w:tc>
          <w:tcPr>
            <w:tcW w:w="23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8E445E" w14:textId="00100325" w:rsidR="009E3A65" w:rsidRPr="009E3A65" w:rsidRDefault="009E3A65" w:rsidP="007051B2">
            <w:pPr>
              <w:pStyle w:val="BodyText"/>
              <w:shd w:val="clear" w:color="auto" w:fill="FFFFFF" w:themeFill="background1"/>
              <w:ind w:right="46"/>
              <w:jc w:val="center"/>
              <w:rPr>
                <w:rFonts w:ascii="Arial" w:hAnsi="Arial" w:cs="Arial"/>
                <w:b/>
                <w:sz w:val="20"/>
                <w:lang w:val="fi-FI"/>
              </w:rPr>
            </w:pPr>
            <w:r w:rsidRPr="009E3A65">
              <w:rPr>
                <w:rFonts w:ascii="Arial" w:hAnsi="Arial" w:cs="Arial"/>
                <w:b/>
                <w:sz w:val="20"/>
                <w:lang w:val="fi-FI"/>
              </w:rPr>
              <w:t>Name of the Service</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31267B" w14:textId="51C21491" w:rsidR="009E3A65" w:rsidRPr="00543B05" w:rsidRDefault="007051B2" w:rsidP="007051B2">
            <w:pPr>
              <w:pStyle w:val="BodyText"/>
              <w:shd w:val="clear" w:color="auto" w:fill="FFFFFF" w:themeFill="background1"/>
              <w:ind w:right="46"/>
              <w:jc w:val="center"/>
              <w:rPr>
                <w:rFonts w:ascii="Arial" w:hAnsi="Arial" w:cs="Arial"/>
                <w:b/>
                <w:sz w:val="20"/>
                <w:lang w:val="fi-FI"/>
              </w:rPr>
            </w:pPr>
            <w:sdt>
              <w:sdtPr>
                <w:rPr>
                  <w:rFonts w:ascii="Arial" w:hAnsi="Arial" w:cs="Arial"/>
                  <w:b/>
                  <w:sz w:val="20"/>
                  <w:lang w:val="fi-FI"/>
                </w:rPr>
                <w:id w:val="1290246076"/>
                <w:placeholder>
                  <w:docPart w:val="50B7D4AF805B419098581FA8D5615860"/>
                </w:placeholder>
                <w:dropDownList>
                  <w:listItem w:displayText="Ouantity" w:value="Ouantity"/>
                  <w:listItem w:displayText="Preliminary quantity" w:value="Preliminary quantity"/>
                  <w:listItem w:displayText="Maximum quantity" w:value="Maximum quantity"/>
                </w:dropDownList>
              </w:sdtPr>
              <w:sdtEndPr/>
              <w:sdtContent>
                <w:r w:rsidR="009E3A65" w:rsidRPr="009E3A65">
                  <w:rPr>
                    <w:rFonts w:ascii="Arial" w:hAnsi="Arial" w:cs="Arial"/>
                    <w:b/>
                    <w:sz w:val="20"/>
                    <w:lang w:val="fi-FI"/>
                  </w:rPr>
                  <w:t>Ouantity</w:t>
                </w:r>
              </w:sdtContent>
            </w:sdt>
            <w:r w:rsidR="009E3A65" w:rsidRPr="009E3A65">
              <w:rPr>
                <w:rFonts w:ascii="Arial" w:hAnsi="Arial" w:cs="Arial"/>
                <w:b/>
                <w:sz w:val="20"/>
                <w:lang w:val="fi-FI"/>
              </w:rPr>
              <w:t xml:space="preserve"> </w:t>
            </w:r>
            <w:r w:rsidR="009E3A65" w:rsidRPr="00543B05">
              <w:rPr>
                <w:rFonts w:ascii="Arial" w:hAnsi="Arial" w:cs="Arial"/>
                <w:b/>
                <w:sz w:val="20"/>
                <w:lang w:val="fi-FI"/>
              </w:rPr>
              <w:t>during the period of the Contract</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9E243B" w14:textId="418EACE4" w:rsidR="009E3A65" w:rsidRPr="009E3A65" w:rsidRDefault="009E3A65" w:rsidP="007051B2">
            <w:pPr>
              <w:pStyle w:val="BodyText"/>
              <w:shd w:val="clear" w:color="auto" w:fill="FFFFFF" w:themeFill="background1"/>
              <w:ind w:right="46"/>
              <w:jc w:val="center"/>
              <w:rPr>
                <w:rFonts w:ascii="Arial" w:hAnsi="Arial" w:cs="Arial"/>
                <w:b/>
                <w:sz w:val="20"/>
                <w:lang w:val="fi-FI"/>
              </w:rPr>
            </w:pPr>
            <w:r w:rsidRPr="009E3A65">
              <w:rPr>
                <w:rFonts w:ascii="Arial" w:hAnsi="Arial" w:cs="Arial"/>
                <w:b/>
                <w:sz w:val="20"/>
                <w:lang w:val="fi-FI"/>
              </w:rPr>
              <w:t>Unit price, EUR be PVM</w:t>
            </w:r>
          </w:p>
        </w:tc>
      </w:tr>
      <w:tr w:rsidR="0028572F" w:rsidRPr="00543B05" w14:paraId="73BCAA45" w14:textId="77777777" w:rsidTr="00F3771E">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E4DC27" w14:textId="77777777" w:rsidR="0028572F" w:rsidRPr="00543B05" w:rsidRDefault="0028572F" w:rsidP="0028572F">
            <w:pPr>
              <w:pStyle w:val="BodyText"/>
              <w:shd w:val="clear" w:color="auto" w:fill="FFFFFF" w:themeFill="background1"/>
              <w:ind w:right="46"/>
              <w:jc w:val="center"/>
              <w:rPr>
                <w:rFonts w:ascii="Arial" w:hAnsi="Arial" w:cs="Arial"/>
                <w:noProof/>
                <w:sz w:val="20"/>
              </w:rPr>
            </w:pPr>
            <w:r w:rsidRPr="00543B05">
              <w:rPr>
                <w:rFonts w:ascii="Arial" w:hAnsi="Arial" w:cs="Arial"/>
                <w:noProof/>
                <w:sz w:val="20"/>
              </w:rPr>
              <w:t>1.</w:t>
            </w:r>
          </w:p>
        </w:tc>
        <w:tc>
          <w:tcPr>
            <w:tcW w:w="2338" w:type="pct"/>
            <w:tcBorders>
              <w:top w:val="nil"/>
              <w:left w:val="single" w:sz="4" w:space="0" w:color="auto"/>
              <w:bottom w:val="single" w:sz="4" w:space="0" w:color="auto"/>
              <w:right w:val="nil"/>
            </w:tcBorders>
            <w:shd w:val="clear" w:color="auto" w:fill="auto"/>
            <w:vAlign w:val="center"/>
          </w:tcPr>
          <w:p w14:paraId="7ADE9131" w14:textId="1643D09D" w:rsidR="0028572F" w:rsidRPr="00960B9E" w:rsidRDefault="00325856" w:rsidP="0028572F">
            <w:pPr>
              <w:pStyle w:val="BodyText"/>
              <w:shd w:val="clear" w:color="auto" w:fill="FFFFFF" w:themeFill="background1"/>
              <w:ind w:right="46"/>
              <w:rPr>
                <w:rFonts w:ascii="Arial" w:hAnsi="Arial" w:cs="Arial"/>
                <w:noProof/>
                <w:sz w:val="20"/>
                <w:lang w:val="lt-LT"/>
              </w:rPr>
            </w:pPr>
            <w:r w:rsidRPr="00325856">
              <w:rPr>
                <w:rFonts w:ascii="Arial" w:hAnsi="Arial" w:cs="Arial"/>
                <w:color w:val="000000"/>
                <w:sz w:val="20"/>
                <w:szCs w:val="20"/>
              </w:rPr>
              <w:t>Preview</w:t>
            </w:r>
            <w:r>
              <w:rPr>
                <w:rFonts w:ascii="Arial" w:hAnsi="Arial" w:cs="Arial"/>
                <w:color w:val="000000"/>
                <w:sz w:val="20"/>
                <w:szCs w:val="20"/>
              </w:rPr>
              <w:t xml:space="preserve"> report</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B5B37" w14:textId="616237E1" w:rsidR="0028572F" w:rsidRPr="00960B9E" w:rsidRDefault="0028572F" w:rsidP="0028572F">
            <w:pPr>
              <w:pStyle w:val="BodyText"/>
              <w:shd w:val="clear" w:color="auto" w:fill="FFFFFF" w:themeFill="background1"/>
              <w:ind w:right="46"/>
              <w:jc w:val="center"/>
              <w:rPr>
                <w:rFonts w:ascii="Arial" w:hAnsi="Arial" w:cs="Arial"/>
                <w:noProof/>
                <w:sz w:val="20"/>
                <w:lang w:val="lt-LT"/>
              </w:rPr>
            </w:pPr>
            <w:r w:rsidRPr="00960B9E">
              <w:rPr>
                <w:rFonts w:ascii="Arial" w:hAnsi="Arial" w:cs="Arial"/>
                <w:noProof/>
                <w:sz w:val="20"/>
                <w:lang w:val="lt-LT"/>
              </w:rPr>
              <w:t>8</w:t>
            </w:r>
            <w:r w:rsidR="00587953">
              <w:rPr>
                <w:rFonts w:ascii="Arial" w:hAnsi="Arial" w:cs="Arial"/>
                <w:noProof/>
                <w:sz w:val="20"/>
                <w:lang w:val="lt-LT"/>
              </w:rPr>
              <w:t xml:space="preserve"> units</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72ED6" w14:textId="1E811C2D" w:rsidR="0028572F" w:rsidRPr="00543B05" w:rsidRDefault="0028572F" w:rsidP="0028572F">
            <w:pPr>
              <w:pStyle w:val="BodyText"/>
              <w:shd w:val="clear" w:color="auto" w:fill="FFFFFF" w:themeFill="background1"/>
              <w:ind w:right="46"/>
              <w:jc w:val="center"/>
              <w:rPr>
                <w:rFonts w:ascii="Arial" w:hAnsi="Arial" w:cs="Arial"/>
                <w:b/>
                <w:noProof/>
                <w:sz w:val="20"/>
              </w:rPr>
            </w:pPr>
          </w:p>
        </w:tc>
      </w:tr>
      <w:tr w:rsidR="00325856" w:rsidRPr="00543B05" w14:paraId="40EBDF88" w14:textId="77777777" w:rsidTr="001E4DFF">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D5B86" w14:textId="47B3B895" w:rsidR="00325856" w:rsidRPr="00543B05" w:rsidRDefault="00D74B15" w:rsidP="00325856">
            <w:pPr>
              <w:pStyle w:val="BodyText"/>
              <w:shd w:val="clear" w:color="auto" w:fill="FFFFFF" w:themeFill="background1"/>
              <w:ind w:right="46"/>
              <w:jc w:val="center"/>
              <w:rPr>
                <w:rFonts w:ascii="Arial" w:hAnsi="Arial" w:cs="Arial"/>
                <w:noProof/>
                <w:sz w:val="20"/>
              </w:rPr>
            </w:pPr>
            <w:r>
              <w:rPr>
                <w:rFonts w:ascii="Arial" w:hAnsi="Arial" w:cs="Arial"/>
                <w:noProof/>
                <w:sz w:val="20"/>
              </w:rPr>
              <w:t>2.</w:t>
            </w:r>
          </w:p>
        </w:tc>
        <w:tc>
          <w:tcPr>
            <w:tcW w:w="2338" w:type="pct"/>
            <w:tcBorders>
              <w:top w:val="nil"/>
              <w:left w:val="single" w:sz="4" w:space="0" w:color="auto"/>
              <w:bottom w:val="single" w:sz="4" w:space="0" w:color="auto"/>
              <w:right w:val="nil"/>
            </w:tcBorders>
            <w:shd w:val="clear" w:color="auto" w:fill="auto"/>
            <w:vAlign w:val="center"/>
          </w:tcPr>
          <w:p w14:paraId="6EACD73A" w14:textId="42A6D959" w:rsidR="00325856" w:rsidRPr="00960B9E" w:rsidRDefault="00325856" w:rsidP="00325856">
            <w:pPr>
              <w:pStyle w:val="BodyText"/>
              <w:shd w:val="clear" w:color="auto" w:fill="FFFFFF" w:themeFill="background1"/>
              <w:ind w:right="46"/>
              <w:rPr>
                <w:rFonts w:ascii="Arial" w:hAnsi="Arial" w:cs="Arial"/>
                <w:noProof/>
                <w:sz w:val="20"/>
                <w:lang w:val="lt-LT"/>
              </w:rPr>
            </w:pPr>
            <w:r>
              <w:rPr>
                <w:rFonts w:ascii="Arial" w:hAnsi="Arial" w:cs="Arial"/>
                <w:color w:val="000000"/>
                <w:sz w:val="20"/>
                <w:szCs w:val="20"/>
              </w:rPr>
              <w:t xml:space="preserve">Initial comment </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tcPr>
          <w:p w14:paraId="77C9CB12" w14:textId="0644367A" w:rsidR="00325856" w:rsidRPr="00960B9E" w:rsidRDefault="00325856" w:rsidP="00325856">
            <w:pPr>
              <w:pStyle w:val="BodyText"/>
              <w:shd w:val="clear" w:color="auto" w:fill="FFFFFF" w:themeFill="background1"/>
              <w:ind w:right="46"/>
              <w:jc w:val="center"/>
              <w:rPr>
                <w:rFonts w:ascii="Arial" w:hAnsi="Arial" w:cs="Arial"/>
                <w:noProof/>
                <w:sz w:val="20"/>
                <w:lang w:val="lt-LT"/>
              </w:rPr>
            </w:pPr>
            <w:r w:rsidRPr="00783342">
              <w:rPr>
                <w:rFonts w:ascii="Arial" w:hAnsi="Arial" w:cs="Arial"/>
                <w:noProof/>
                <w:sz w:val="20"/>
                <w:lang w:val="lt-LT"/>
              </w:rPr>
              <w:t>8</w:t>
            </w:r>
            <w:r w:rsidR="00587953">
              <w:rPr>
                <w:rFonts w:ascii="Arial" w:hAnsi="Arial" w:cs="Arial"/>
                <w:noProof/>
                <w:sz w:val="20"/>
                <w:lang w:val="lt-LT"/>
              </w:rPr>
              <w:t xml:space="preserve"> units</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6D40" w14:textId="77777777" w:rsidR="00325856" w:rsidRPr="00543B05" w:rsidRDefault="00325856" w:rsidP="00325856">
            <w:pPr>
              <w:pStyle w:val="BodyText"/>
              <w:shd w:val="clear" w:color="auto" w:fill="FFFFFF" w:themeFill="background1"/>
              <w:ind w:right="46"/>
              <w:jc w:val="center"/>
              <w:rPr>
                <w:rFonts w:ascii="Arial" w:hAnsi="Arial" w:cs="Arial"/>
                <w:b/>
                <w:noProof/>
                <w:sz w:val="20"/>
              </w:rPr>
            </w:pPr>
          </w:p>
        </w:tc>
      </w:tr>
      <w:tr w:rsidR="00325856" w:rsidRPr="00543B05" w14:paraId="0B03436B" w14:textId="77777777" w:rsidTr="001E4DFF">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A413" w14:textId="74597E9B" w:rsidR="00325856" w:rsidRPr="00543B05" w:rsidRDefault="00D74B15" w:rsidP="00325856">
            <w:pPr>
              <w:pStyle w:val="BodyText"/>
              <w:shd w:val="clear" w:color="auto" w:fill="FFFFFF" w:themeFill="background1"/>
              <w:ind w:right="46"/>
              <w:jc w:val="center"/>
              <w:rPr>
                <w:rFonts w:ascii="Arial" w:hAnsi="Arial" w:cs="Arial"/>
                <w:noProof/>
                <w:sz w:val="20"/>
              </w:rPr>
            </w:pPr>
            <w:r>
              <w:rPr>
                <w:rFonts w:ascii="Arial" w:hAnsi="Arial" w:cs="Arial"/>
                <w:noProof/>
                <w:sz w:val="20"/>
              </w:rPr>
              <w:t>3.</w:t>
            </w:r>
          </w:p>
        </w:tc>
        <w:tc>
          <w:tcPr>
            <w:tcW w:w="2338" w:type="pct"/>
            <w:tcBorders>
              <w:top w:val="nil"/>
              <w:left w:val="single" w:sz="4" w:space="0" w:color="auto"/>
              <w:bottom w:val="single" w:sz="4" w:space="0" w:color="auto"/>
              <w:right w:val="nil"/>
            </w:tcBorders>
            <w:shd w:val="clear" w:color="auto" w:fill="auto"/>
            <w:vAlign w:val="center"/>
          </w:tcPr>
          <w:p w14:paraId="760E4D8F" w14:textId="15ECFBA8" w:rsidR="00325856" w:rsidRPr="00960B9E" w:rsidRDefault="00325856" w:rsidP="00325856">
            <w:pPr>
              <w:pStyle w:val="BodyText"/>
              <w:shd w:val="clear" w:color="auto" w:fill="FFFFFF" w:themeFill="background1"/>
              <w:ind w:right="46"/>
              <w:rPr>
                <w:rFonts w:ascii="Arial" w:hAnsi="Arial" w:cs="Arial"/>
                <w:noProof/>
                <w:sz w:val="20"/>
                <w:lang w:val="lt-LT"/>
              </w:rPr>
            </w:pPr>
            <w:r>
              <w:rPr>
                <w:rFonts w:ascii="Arial" w:hAnsi="Arial" w:cs="Arial"/>
                <w:color w:val="000000"/>
                <w:sz w:val="20"/>
                <w:szCs w:val="20"/>
              </w:rPr>
              <w:t>Regular research report</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tcPr>
          <w:p w14:paraId="1DC24D14" w14:textId="20B991F0" w:rsidR="00325856" w:rsidRPr="00960B9E" w:rsidRDefault="00325856" w:rsidP="00325856">
            <w:pPr>
              <w:pStyle w:val="BodyText"/>
              <w:shd w:val="clear" w:color="auto" w:fill="FFFFFF" w:themeFill="background1"/>
              <w:ind w:right="46"/>
              <w:jc w:val="center"/>
              <w:rPr>
                <w:rFonts w:ascii="Arial" w:hAnsi="Arial" w:cs="Arial"/>
                <w:noProof/>
                <w:sz w:val="20"/>
                <w:lang w:val="lt-LT"/>
              </w:rPr>
            </w:pPr>
            <w:r w:rsidRPr="00783342">
              <w:rPr>
                <w:rFonts w:ascii="Arial" w:hAnsi="Arial" w:cs="Arial"/>
                <w:noProof/>
                <w:sz w:val="20"/>
                <w:lang w:val="lt-LT"/>
              </w:rPr>
              <w:t>8</w:t>
            </w:r>
            <w:r w:rsidR="00587953">
              <w:rPr>
                <w:rFonts w:ascii="Arial" w:hAnsi="Arial" w:cs="Arial"/>
                <w:noProof/>
                <w:sz w:val="20"/>
                <w:lang w:val="lt-LT"/>
              </w:rPr>
              <w:t xml:space="preserve"> units</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3C1EC" w14:textId="77777777" w:rsidR="00325856" w:rsidRPr="00543B05" w:rsidRDefault="00325856" w:rsidP="00325856">
            <w:pPr>
              <w:pStyle w:val="BodyText"/>
              <w:shd w:val="clear" w:color="auto" w:fill="FFFFFF" w:themeFill="background1"/>
              <w:ind w:right="46"/>
              <w:jc w:val="center"/>
              <w:rPr>
                <w:rFonts w:ascii="Arial" w:hAnsi="Arial" w:cs="Arial"/>
                <w:b/>
                <w:noProof/>
                <w:sz w:val="20"/>
              </w:rPr>
            </w:pPr>
          </w:p>
        </w:tc>
      </w:tr>
    </w:tbl>
    <w:p w14:paraId="4151350E" w14:textId="77777777" w:rsidR="00C57F4A" w:rsidRPr="007C2E4D" w:rsidRDefault="00C57F4A" w:rsidP="00315AE9">
      <w:pPr>
        <w:shd w:val="clear" w:color="auto" w:fill="FFFFFF" w:themeFill="background1"/>
        <w:rPr>
          <w:lang w:val="lt-LT"/>
        </w:rPr>
      </w:pPr>
    </w:p>
    <w:sectPr w:rsidR="00C57F4A" w:rsidRPr="007C2E4D">
      <w:headerReference w:type="even" r:id="rId10"/>
      <w:headerReference w:type="default" r:id="rId11"/>
      <w:footerReference w:type="even" r:id="rId12"/>
      <w:footerReference w:type="default" r:id="rId13"/>
      <w:headerReference w:type="first" r:id="rId14"/>
      <w:footerReference w:type="first" r:id="rId1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48CD" w14:textId="77777777" w:rsidR="00C817B7" w:rsidRDefault="00C817B7" w:rsidP="00530CFE">
      <w:pPr>
        <w:spacing w:after="0" w:line="240" w:lineRule="auto"/>
      </w:pPr>
      <w:r>
        <w:separator/>
      </w:r>
    </w:p>
  </w:endnote>
  <w:endnote w:type="continuationSeparator" w:id="0">
    <w:p w14:paraId="6C8D7AC4" w14:textId="77777777" w:rsidR="00C817B7" w:rsidRDefault="00C817B7" w:rsidP="00530CFE">
      <w:pPr>
        <w:spacing w:after="0" w:line="240" w:lineRule="auto"/>
      </w:pPr>
      <w:r>
        <w:continuationSeparator/>
      </w:r>
    </w:p>
  </w:endnote>
  <w:endnote w:type="continuationNotice" w:id="1">
    <w:p w14:paraId="7706DD02" w14:textId="77777777" w:rsidR="00C817B7" w:rsidRDefault="00C81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349C" w14:textId="77777777" w:rsidR="00543B05" w:rsidRDefault="00543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F9394" w14:textId="19D50AB7" w:rsidR="00543B05" w:rsidRPr="00543B05" w:rsidRDefault="00543B05" w:rsidP="00543B05">
    <w:pPr>
      <w:pStyle w:val="Footer"/>
      <w:jc w:val="right"/>
      <w:rPr>
        <w:rFonts w:ascii="Arial" w:hAnsi="Arial" w:cs="Arial"/>
        <w:i/>
        <w:iCs/>
        <w:sz w:val="16"/>
        <w:szCs w:val="16"/>
        <w:lang w:val="lt-LT"/>
      </w:rPr>
    </w:pPr>
    <w:r w:rsidRPr="00543B05">
      <w:rPr>
        <w:rFonts w:ascii="Arial" w:hAnsi="Arial" w:cs="Arial"/>
        <w:i/>
        <w:iCs/>
        <w:sz w:val="16"/>
        <w:szCs w:val="16"/>
        <w:lang w:val="lt-LT"/>
      </w:rPr>
      <w:t>Paslaugų</w:t>
    </w:r>
    <w:r>
      <w:rPr>
        <w:rFonts w:ascii="Arial" w:hAnsi="Arial" w:cs="Arial"/>
        <w:i/>
        <w:iCs/>
        <w:sz w:val="16"/>
        <w:szCs w:val="16"/>
        <w:lang w:val="lt-LT"/>
      </w:rPr>
      <w:t xml:space="preserve"> sutartis supaprastinta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sutartis supaprastinta Versija"  \* MERGEFORMAT </w:instrText>
    </w:r>
    <w:r>
      <w:rPr>
        <w:rFonts w:ascii="Arial" w:hAnsi="Arial" w:cs="Arial"/>
        <w:i/>
        <w:iCs/>
        <w:sz w:val="16"/>
        <w:szCs w:val="16"/>
        <w:lang w:val="lt-LT"/>
      </w:rPr>
      <w:fldChar w:fldCharType="separate"/>
    </w:r>
    <w:r w:rsidR="00B76022">
      <w:rPr>
        <w:rFonts w:ascii="Arial" w:hAnsi="Arial" w:cs="Arial"/>
        <w:i/>
        <w:iCs/>
        <w:sz w:val="16"/>
        <w:szCs w:val="16"/>
        <w:lang w:val="lt-LT"/>
      </w:rPr>
      <w:t>15 (20250428)</w:t>
    </w:r>
    <w:r>
      <w:rPr>
        <w:rFonts w:ascii="Arial" w:hAnsi="Arial" w:cs="Arial"/>
        <w:i/>
        <w:iCs/>
        <w:sz w:val="16"/>
        <w:szCs w:val="16"/>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8AED" w14:textId="77777777" w:rsidR="00543B05" w:rsidRDefault="00543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FEC81" w14:textId="77777777" w:rsidR="00C817B7" w:rsidRDefault="00C817B7" w:rsidP="00530CFE">
      <w:pPr>
        <w:spacing w:after="0" w:line="240" w:lineRule="auto"/>
      </w:pPr>
      <w:r>
        <w:separator/>
      </w:r>
    </w:p>
  </w:footnote>
  <w:footnote w:type="continuationSeparator" w:id="0">
    <w:p w14:paraId="701FEB3C" w14:textId="77777777" w:rsidR="00C817B7" w:rsidRDefault="00C817B7" w:rsidP="00530CFE">
      <w:pPr>
        <w:spacing w:after="0" w:line="240" w:lineRule="auto"/>
      </w:pPr>
      <w:r>
        <w:continuationSeparator/>
      </w:r>
    </w:p>
  </w:footnote>
  <w:footnote w:type="continuationNotice" w:id="1">
    <w:p w14:paraId="2055E87A" w14:textId="77777777" w:rsidR="00C817B7" w:rsidRDefault="00C817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C12C" w14:textId="77777777" w:rsidR="00543B05" w:rsidRDefault="00543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5541" w14:textId="77777777" w:rsidR="00543B05" w:rsidRDefault="00543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0441" w14:textId="77777777" w:rsidR="00543B05" w:rsidRDefault="00543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2394056"/>
    <w:multiLevelType w:val="multilevel"/>
    <w:tmpl w:val="6EF2B14C"/>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640380"/>
    <w:multiLevelType w:val="multilevel"/>
    <w:tmpl w:val="D526BA06"/>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2"/>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8B509AF"/>
    <w:multiLevelType w:val="hybridMultilevel"/>
    <w:tmpl w:val="079C2FA4"/>
    <w:lvl w:ilvl="0" w:tplc="1FCC54F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BA694D"/>
    <w:multiLevelType w:val="hybridMultilevel"/>
    <w:tmpl w:val="F0D47446"/>
    <w:lvl w:ilvl="0" w:tplc="B4B28170">
      <w:start w:val="2"/>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094FD9"/>
    <w:multiLevelType w:val="multilevel"/>
    <w:tmpl w:val="664C0B48"/>
    <w:lvl w:ilvl="0">
      <w:start w:val="10"/>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F856851"/>
    <w:multiLevelType w:val="multilevel"/>
    <w:tmpl w:val="9EF2448C"/>
    <w:lvl w:ilvl="0">
      <w:start w:val="2"/>
      <w:numFmt w:val="decimal"/>
      <w:lvlText w:val="%1."/>
      <w:lvlJc w:val="left"/>
      <w:pPr>
        <w:ind w:left="360" w:hanging="360"/>
      </w:pPr>
      <w:rPr>
        <w:rFonts w:hint="default"/>
        <w:b/>
        <w:sz w:val="20"/>
        <w:szCs w:val="20"/>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7059C3"/>
    <w:multiLevelType w:val="multilevel"/>
    <w:tmpl w:val="9E34CE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AC3397"/>
    <w:multiLevelType w:val="multilevel"/>
    <w:tmpl w:val="0427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E0581C"/>
    <w:multiLevelType w:val="hybridMultilevel"/>
    <w:tmpl w:val="4FEC6B1C"/>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07D7214"/>
    <w:multiLevelType w:val="multilevel"/>
    <w:tmpl w:val="ED346E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85521C"/>
    <w:multiLevelType w:val="multilevel"/>
    <w:tmpl w:val="526C6DD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5C46FC3"/>
    <w:multiLevelType w:val="multilevel"/>
    <w:tmpl w:val="CD2CC240"/>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9F37075"/>
    <w:multiLevelType w:val="multilevel"/>
    <w:tmpl w:val="E84C4AC0"/>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18" w15:restartNumberingAfterBreak="0">
    <w:nsid w:val="404029A0"/>
    <w:multiLevelType w:val="hybridMultilevel"/>
    <w:tmpl w:val="F11EABC0"/>
    <w:lvl w:ilvl="0" w:tplc="F6D4ED92">
      <w:start w:val="1"/>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900CF8"/>
    <w:multiLevelType w:val="multilevel"/>
    <w:tmpl w:val="90D24CDC"/>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2AF0272"/>
    <w:multiLevelType w:val="multilevel"/>
    <w:tmpl w:val="FA5E9AD0"/>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3DD294F"/>
    <w:multiLevelType w:val="multilevel"/>
    <w:tmpl w:val="38CA2562"/>
    <w:lvl w:ilvl="0">
      <w:start w:val="3"/>
      <w:numFmt w:val="decimal"/>
      <w:lvlText w:val="%1."/>
      <w:lvlJc w:val="left"/>
      <w:pPr>
        <w:ind w:left="360" w:hanging="360"/>
      </w:pPr>
      <w:rPr>
        <w:b/>
      </w:rPr>
    </w:lvl>
    <w:lvl w:ilvl="1">
      <w:start w:val="2"/>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B3339"/>
    <w:multiLevelType w:val="multilevel"/>
    <w:tmpl w:val="0427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FC0CAE"/>
    <w:multiLevelType w:val="multilevel"/>
    <w:tmpl w:val="884645AE"/>
    <w:lvl w:ilvl="0">
      <w:start w:val="2"/>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B6C4353"/>
    <w:multiLevelType w:val="multilevel"/>
    <w:tmpl w:val="723857EE"/>
    <w:lvl w:ilvl="0">
      <w:start w:val="9"/>
      <w:numFmt w:val="decimal"/>
      <w:lvlText w:val="%1."/>
      <w:lvlJc w:val="left"/>
      <w:pPr>
        <w:ind w:left="360" w:hanging="360"/>
      </w:pPr>
      <w:rPr>
        <w:b/>
        <w:bCs/>
      </w:rPr>
    </w:lvl>
    <w:lvl w:ilvl="1">
      <w:start w:val="2"/>
      <w:numFmt w:val="decimal"/>
      <w:lvlText w:val="%1.%2."/>
      <w:lvlJc w:val="left"/>
      <w:pPr>
        <w:ind w:left="360" w:hanging="3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22069F6"/>
    <w:multiLevelType w:val="hybridMultilevel"/>
    <w:tmpl w:val="43625988"/>
    <w:lvl w:ilvl="0" w:tplc="BC1E7B88">
      <w:start w:val="1"/>
      <w:numFmt w:val="decimal"/>
      <w:lvlText w:val="%1."/>
      <w:lvlJc w:val="left"/>
      <w:pPr>
        <w:ind w:left="1080" w:hanging="360"/>
      </w:pPr>
      <w:rPr>
        <w:rFonts w:hint="default"/>
      </w:rPr>
    </w:lvl>
    <w:lvl w:ilvl="1" w:tplc="10BC5CEC">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9D0ADC"/>
    <w:multiLevelType w:val="hybridMultilevel"/>
    <w:tmpl w:val="77C43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9B820FC"/>
    <w:multiLevelType w:val="multilevel"/>
    <w:tmpl w:val="9C6C7CCA"/>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2730EFC"/>
    <w:multiLevelType w:val="multilevel"/>
    <w:tmpl w:val="F9688F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6A51CFB"/>
    <w:multiLevelType w:val="multilevel"/>
    <w:tmpl w:val="43846C86"/>
    <w:lvl w:ilvl="0">
      <w:start w:val="12"/>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DB46475"/>
    <w:multiLevelType w:val="multilevel"/>
    <w:tmpl w:val="A04C1188"/>
    <w:lvl w:ilvl="0">
      <w:start w:val="9"/>
      <w:numFmt w:val="decimal"/>
      <w:lvlText w:val="%1."/>
      <w:lvlJc w:val="left"/>
      <w:pPr>
        <w:ind w:left="720" w:hanging="360"/>
      </w:pPr>
      <w:rPr>
        <w:rFonts w:hint="default"/>
      </w:rPr>
    </w:lvl>
    <w:lvl w:ilvl="1">
      <w:start w:val="2"/>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0914654"/>
    <w:multiLevelType w:val="multilevel"/>
    <w:tmpl w:val="4B0203AA"/>
    <w:lvl w:ilvl="0">
      <w:start w:val="9"/>
      <w:numFmt w:val="decimal"/>
      <w:lvlText w:val="%1."/>
      <w:lvlJc w:val="left"/>
      <w:pPr>
        <w:ind w:left="360" w:hanging="360"/>
      </w:pPr>
      <w:rPr>
        <w:rFonts w:hint="default"/>
        <w:b/>
        <w:sz w:val="20"/>
        <w:szCs w:val="20"/>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21C5CC6"/>
    <w:multiLevelType w:val="multilevel"/>
    <w:tmpl w:val="2D2AEF02"/>
    <w:lvl w:ilvl="0">
      <w:start w:val="6"/>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52D1849"/>
    <w:multiLevelType w:val="multilevel"/>
    <w:tmpl w:val="E2B85A14"/>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rFonts w:ascii="Arial" w:hAnsi="Arial" w:cs="Arial" w:hint="default"/>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9" w15:restartNumberingAfterBreak="0">
    <w:nsid w:val="75587046"/>
    <w:multiLevelType w:val="multilevel"/>
    <w:tmpl w:val="F55A2828"/>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64086A"/>
    <w:multiLevelType w:val="hybridMultilevel"/>
    <w:tmpl w:val="09987160"/>
    <w:lvl w:ilvl="0" w:tplc="04270019">
      <w:start w:val="19"/>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910F7E"/>
    <w:multiLevelType w:val="multilevel"/>
    <w:tmpl w:val="4594C4A8"/>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D224E19"/>
    <w:multiLevelType w:val="hybridMultilevel"/>
    <w:tmpl w:val="C340E956"/>
    <w:lvl w:ilvl="0" w:tplc="CF3E3D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9B39A2"/>
    <w:multiLevelType w:val="multilevel"/>
    <w:tmpl w:val="32F40F94"/>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791484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119288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3481146">
    <w:abstractNumId w:val="44"/>
  </w:num>
  <w:num w:numId="4" w16cid:durableId="1160582166">
    <w:abstractNumId w:val="22"/>
  </w:num>
  <w:num w:numId="5" w16cid:durableId="6204529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1405397">
    <w:abstractNumId w:val="16"/>
  </w:num>
  <w:num w:numId="7" w16cid:durableId="1106079329">
    <w:abstractNumId w:val="12"/>
  </w:num>
  <w:num w:numId="8" w16cid:durableId="2772205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8868913">
    <w:abstractNumId w:val="5"/>
  </w:num>
  <w:num w:numId="10" w16cid:durableId="1910531746">
    <w:abstractNumId w:val="28"/>
  </w:num>
  <w:num w:numId="11" w16cid:durableId="704714664">
    <w:abstractNumId w:val="30"/>
  </w:num>
  <w:num w:numId="12" w16cid:durableId="1582449419">
    <w:abstractNumId w:val="13"/>
  </w:num>
  <w:num w:numId="13" w16cid:durableId="931428577">
    <w:abstractNumId w:val="14"/>
  </w:num>
  <w:num w:numId="14" w16cid:durableId="1714380616">
    <w:abstractNumId w:val="23"/>
  </w:num>
  <w:num w:numId="15" w16cid:durableId="1320428425">
    <w:abstractNumId w:val="9"/>
  </w:num>
  <w:num w:numId="16" w16cid:durableId="559485929">
    <w:abstractNumId w:val="42"/>
  </w:num>
  <w:num w:numId="17" w16cid:durableId="1230850485">
    <w:abstractNumId w:val="29"/>
  </w:num>
  <w:num w:numId="18" w16cid:durableId="882059524">
    <w:abstractNumId w:val="3"/>
  </w:num>
  <w:num w:numId="19" w16cid:durableId="586231400">
    <w:abstractNumId w:val="2"/>
  </w:num>
  <w:num w:numId="20" w16cid:durableId="11212210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2426637">
    <w:abstractNumId w:val="11"/>
  </w:num>
  <w:num w:numId="22" w16cid:durableId="485437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48511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1630086">
    <w:abstractNumId w:val="37"/>
  </w:num>
  <w:num w:numId="25" w16cid:durableId="76634896">
    <w:abstractNumId w:val="31"/>
  </w:num>
  <w:num w:numId="26" w16cid:durableId="22681902">
    <w:abstractNumId w:val="27"/>
  </w:num>
  <w:num w:numId="27" w16cid:durableId="357127954">
    <w:abstractNumId w:val="18"/>
  </w:num>
  <w:num w:numId="28" w16cid:durableId="126818311">
    <w:abstractNumId w:val="41"/>
  </w:num>
  <w:num w:numId="29" w16cid:durableId="532888918">
    <w:abstractNumId w:val="7"/>
  </w:num>
  <w:num w:numId="30" w16cid:durableId="1963997215">
    <w:abstractNumId w:val="43"/>
  </w:num>
  <w:num w:numId="31" w16cid:durableId="624391950">
    <w:abstractNumId w:val="4"/>
  </w:num>
  <w:num w:numId="32" w16cid:durableId="34232316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2563848">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6550368">
    <w:abstractNumId w:val="35"/>
  </w:num>
  <w:num w:numId="35" w16cid:durableId="272833395">
    <w:abstractNumId w:val="34"/>
  </w:num>
  <w:num w:numId="36" w16cid:durableId="559051959">
    <w:abstractNumId w:val="8"/>
  </w:num>
  <w:num w:numId="37" w16cid:durableId="1698504003">
    <w:abstractNumId w:val="20"/>
  </w:num>
  <w:num w:numId="38" w16cid:durableId="1815506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244838">
    <w:abstractNumId w:val="39"/>
  </w:num>
  <w:num w:numId="40" w16cid:durableId="1214123710">
    <w:abstractNumId w:val="15"/>
  </w:num>
  <w:num w:numId="41" w16cid:durableId="54055240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8052046">
    <w:abstractNumId w:val="24"/>
    <w:lvlOverride w:ilvl="0">
      <w:startOverride w:val="9"/>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3644919">
    <w:abstractNumId w:val="25"/>
  </w:num>
  <w:num w:numId="44" w16cid:durableId="175776520">
    <w:abstractNumId w:val="6"/>
  </w:num>
  <w:num w:numId="45" w16cid:durableId="1618637740">
    <w:abstractNumId w:val="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130731">
    <w:abstractNumId w:val="40"/>
  </w:num>
  <w:num w:numId="47" w16cid:durableId="1591354160">
    <w:abstractNumId w:val="36"/>
  </w:num>
  <w:num w:numId="48" w16cid:durableId="1215893346">
    <w:abstractNumId w:val="33"/>
  </w:num>
  <w:num w:numId="49" w16cid:durableId="1734430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E4D"/>
    <w:rsid w:val="0003724A"/>
    <w:rsid w:val="0004448F"/>
    <w:rsid w:val="0006547D"/>
    <w:rsid w:val="00074160"/>
    <w:rsid w:val="00075CB7"/>
    <w:rsid w:val="000979D5"/>
    <w:rsid w:val="000A37AE"/>
    <w:rsid w:val="000B0EC8"/>
    <w:rsid w:val="000C4EA8"/>
    <w:rsid w:val="000D7066"/>
    <w:rsid w:val="000F09DA"/>
    <w:rsid w:val="000F2A31"/>
    <w:rsid w:val="000F3E47"/>
    <w:rsid w:val="00127B5C"/>
    <w:rsid w:val="00145660"/>
    <w:rsid w:val="00162145"/>
    <w:rsid w:val="00213E70"/>
    <w:rsid w:val="002252B5"/>
    <w:rsid w:val="00251405"/>
    <w:rsid w:val="0028572F"/>
    <w:rsid w:val="002949F6"/>
    <w:rsid w:val="002B72E4"/>
    <w:rsid w:val="002C0D7E"/>
    <w:rsid w:val="002F0827"/>
    <w:rsid w:val="002F5143"/>
    <w:rsid w:val="00315AE9"/>
    <w:rsid w:val="00325856"/>
    <w:rsid w:val="003550E3"/>
    <w:rsid w:val="0036397D"/>
    <w:rsid w:val="003642C6"/>
    <w:rsid w:val="003656AB"/>
    <w:rsid w:val="0037461A"/>
    <w:rsid w:val="00375D94"/>
    <w:rsid w:val="00382C38"/>
    <w:rsid w:val="0038487F"/>
    <w:rsid w:val="00385C00"/>
    <w:rsid w:val="003A6401"/>
    <w:rsid w:val="003F6593"/>
    <w:rsid w:val="00421DD6"/>
    <w:rsid w:val="00423AAB"/>
    <w:rsid w:val="00425C54"/>
    <w:rsid w:val="00442527"/>
    <w:rsid w:val="00483849"/>
    <w:rsid w:val="004902DC"/>
    <w:rsid w:val="004B16A5"/>
    <w:rsid w:val="004B6B1E"/>
    <w:rsid w:val="004C028B"/>
    <w:rsid w:val="004E7BFD"/>
    <w:rsid w:val="00512572"/>
    <w:rsid w:val="00524C1E"/>
    <w:rsid w:val="00530CFE"/>
    <w:rsid w:val="00532345"/>
    <w:rsid w:val="00543B05"/>
    <w:rsid w:val="00547383"/>
    <w:rsid w:val="00553FDA"/>
    <w:rsid w:val="00556F6D"/>
    <w:rsid w:val="00560105"/>
    <w:rsid w:val="00566980"/>
    <w:rsid w:val="00571AC3"/>
    <w:rsid w:val="0058523E"/>
    <w:rsid w:val="00587953"/>
    <w:rsid w:val="005A1DA4"/>
    <w:rsid w:val="005B0763"/>
    <w:rsid w:val="005B7B39"/>
    <w:rsid w:val="005D17E9"/>
    <w:rsid w:val="005F36EF"/>
    <w:rsid w:val="00614FFC"/>
    <w:rsid w:val="00670CD4"/>
    <w:rsid w:val="00681877"/>
    <w:rsid w:val="006911FB"/>
    <w:rsid w:val="006B203C"/>
    <w:rsid w:val="006B6D02"/>
    <w:rsid w:val="006D050B"/>
    <w:rsid w:val="006D6F6A"/>
    <w:rsid w:val="006E2E81"/>
    <w:rsid w:val="006F6914"/>
    <w:rsid w:val="006F79E1"/>
    <w:rsid w:val="00700245"/>
    <w:rsid w:val="00704D31"/>
    <w:rsid w:val="007051B2"/>
    <w:rsid w:val="007101F9"/>
    <w:rsid w:val="00713572"/>
    <w:rsid w:val="0072030F"/>
    <w:rsid w:val="007263EA"/>
    <w:rsid w:val="007268F7"/>
    <w:rsid w:val="00737BA3"/>
    <w:rsid w:val="00756038"/>
    <w:rsid w:val="00756732"/>
    <w:rsid w:val="00770F1D"/>
    <w:rsid w:val="00784FF4"/>
    <w:rsid w:val="007B0924"/>
    <w:rsid w:val="007C1CD9"/>
    <w:rsid w:val="007C2E4D"/>
    <w:rsid w:val="007C6CB0"/>
    <w:rsid w:val="007D5651"/>
    <w:rsid w:val="007D666C"/>
    <w:rsid w:val="0081114C"/>
    <w:rsid w:val="008528B9"/>
    <w:rsid w:val="00861695"/>
    <w:rsid w:val="00865D13"/>
    <w:rsid w:val="00886B42"/>
    <w:rsid w:val="008A1010"/>
    <w:rsid w:val="008B095B"/>
    <w:rsid w:val="008B6029"/>
    <w:rsid w:val="008C640C"/>
    <w:rsid w:val="008E5052"/>
    <w:rsid w:val="00943D5E"/>
    <w:rsid w:val="00947099"/>
    <w:rsid w:val="00960B9E"/>
    <w:rsid w:val="00964EFF"/>
    <w:rsid w:val="00974C47"/>
    <w:rsid w:val="009B0F10"/>
    <w:rsid w:val="009C1BA1"/>
    <w:rsid w:val="009E3A65"/>
    <w:rsid w:val="009E40A6"/>
    <w:rsid w:val="009F1B48"/>
    <w:rsid w:val="00A11D6E"/>
    <w:rsid w:val="00A14E7D"/>
    <w:rsid w:val="00A24006"/>
    <w:rsid w:val="00A3470C"/>
    <w:rsid w:val="00A46AAF"/>
    <w:rsid w:val="00A50871"/>
    <w:rsid w:val="00A54D3F"/>
    <w:rsid w:val="00A65C4E"/>
    <w:rsid w:val="00A66517"/>
    <w:rsid w:val="00A91F67"/>
    <w:rsid w:val="00AC594C"/>
    <w:rsid w:val="00AD6CA9"/>
    <w:rsid w:val="00AE0B33"/>
    <w:rsid w:val="00AE368C"/>
    <w:rsid w:val="00AE4835"/>
    <w:rsid w:val="00AF559F"/>
    <w:rsid w:val="00B14E2B"/>
    <w:rsid w:val="00B15DBD"/>
    <w:rsid w:val="00B22FFD"/>
    <w:rsid w:val="00B27C58"/>
    <w:rsid w:val="00B52D3C"/>
    <w:rsid w:val="00B55162"/>
    <w:rsid w:val="00B672D3"/>
    <w:rsid w:val="00B76022"/>
    <w:rsid w:val="00B837BE"/>
    <w:rsid w:val="00B92C2D"/>
    <w:rsid w:val="00BA7089"/>
    <w:rsid w:val="00BB0AEC"/>
    <w:rsid w:val="00BC3445"/>
    <w:rsid w:val="00C022B9"/>
    <w:rsid w:val="00C2040A"/>
    <w:rsid w:val="00C22717"/>
    <w:rsid w:val="00C42BA3"/>
    <w:rsid w:val="00C57F4A"/>
    <w:rsid w:val="00C64072"/>
    <w:rsid w:val="00C675F6"/>
    <w:rsid w:val="00C7393B"/>
    <w:rsid w:val="00C76569"/>
    <w:rsid w:val="00C817B7"/>
    <w:rsid w:val="00C90D37"/>
    <w:rsid w:val="00CA3373"/>
    <w:rsid w:val="00CA72C3"/>
    <w:rsid w:val="00CE5426"/>
    <w:rsid w:val="00CE65B5"/>
    <w:rsid w:val="00CE6D3B"/>
    <w:rsid w:val="00CF3B2D"/>
    <w:rsid w:val="00D1343E"/>
    <w:rsid w:val="00D20351"/>
    <w:rsid w:val="00D21846"/>
    <w:rsid w:val="00D343D0"/>
    <w:rsid w:val="00D51110"/>
    <w:rsid w:val="00D518F2"/>
    <w:rsid w:val="00D74B15"/>
    <w:rsid w:val="00D91C37"/>
    <w:rsid w:val="00DD3B91"/>
    <w:rsid w:val="00DF233E"/>
    <w:rsid w:val="00E00392"/>
    <w:rsid w:val="00E01477"/>
    <w:rsid w:val="00E170FF"/>
    <w:rsid w:val="00E262B8"/>
    <w:rsid w:val="00E27DA6"/>
    <w:rsid w:val="00E31898"/>
    <w:rsid w:val="00E51DF5"/>
    <w:rsid w:val="00E81D1E"/>
    <w:rsid w:val="00E82EFC"/>
    <w:rsid w:val="00E944E9"/>
    <w:rsid w:val="00EC365B"/>
    <w:rsid w:val="00ED7A86"/>
    <w:rsid w:val="00EE78C2"/>
    <w:rsid w:val="00F10DE6"/>
    <w:rsid w:val="00F15D6A"/>
    <w:rsid w:val="00F276E6"/>
    <w:rsid w:val="00F3730C"/>
    <w:rsid w:val="00F86117"/>
    <w:rsid w:val="00F91539"/>
    <w:rsid w:val="00F960D3"/>
    <w:rsid w:val="00FA191B"/>
    <w:rsid w:val="00FB5823"/>
    <w:rsid w:val="00FF209A"/>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411D8"/>
  <w15:chartTrackingRefBased/>
  <w15:docId w15:val="{BC1593F9-F47D-4DE8-8C34-2FBA7587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4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2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rsid w:val="007C2E4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C2E4D"/>
    <w:rPr>
      <w:rFonts w:ascii="Times New Roman" w:eastAsia="Times New Roman" w:hAnsi="Times New Roman" w:cs="Times New Roman"/>
      <w:sz w:val="24"/>
      <w:szCs w:val="20"/>
      <w:lang w:val="lt-LT"/>
    </w:rPr>
  </w:style>
  <w:style w:type="paragraph" w:styleId="EndnoteText">
    <w:name w:val="endnote text"/>
    <w:basedOn w:val="Normal"/>
    <w:link w:val="EndnoteTextChar"/>
    <w:unhideWhenUsed/>
    <w:rsid w:val="007C2E4D"/>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C2E4D"/>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C2E4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7C2E4D"/>
    <w:pPr>
      <w:spacing w:after="0" w:line="240" w:lineRule="auto"/>
      <w:ind w:left="720"/>
      <w:contextualSpacing/>
    </w:pPr>
  </w:style>
  <w:style w:type="character" w:customStyle="1" w:styleId="Laukeliai">
    <w:name w:val="Laukeliai"/>
    <w:basedOn w:val="DefaultParagraphFont"/>
    <w:uiPriority w:val="1"/>
    <w:rsid w:val="007C2E4D"/>
    <w:rPr>
      <w:rFonts w:ascii="Arial" w:hAnsi="Arial" w:cs="Arial" w:hint="default"/>
      <w:sz w:val="20"/>
      <w:szCs w:val="20"/>
    </w:rPr>
  </w:style>
  <w:style w:type="paragraph" w:customStyle="1" w:styleId="S1lygis">
    <w:name w:val="_S 1 lygis"/>
    <w:basedOn w:val="Normal"/>
    <w:uiPriority w:val="99"/>
    <w:rsid w:val="007C2E4D"/>
    <w:pPr>
      <w:numPr>
        <w:numId w:val="5"/>
      </w:numPr>
      <w:tabs>
        <w:tab w:val="clear" w:pos="709"/>
        <w:tab w:val="num" w:pos="360"/>
      </w:tabs>
      <w:spacing w:before="240" w:after="240" w:line="240" w:lineRule="auto"/>
      <w:ind w:left="0" w:firstLine="0"/>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C2E4D"/>
    <w:pPr>
      <w:numPr>
        <w:ilvl w:val="1"/>
        <w:numId w:val="5"/>
      </w:numPr>
      <w:tabs>
        <w:tab w:val="clear" w:pos="709"/>
        <w:tab w:val="num" w:pos="360"/>
      </w:tabs>
      <w:spacing w:before="120" w:after="120" w:line="240" w:lineRule="auto"/>
      <w:ind w:left="0" w:firstLine="0"/>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C2E4D"/>
    <w:pPr>
      <w:numPr>
        <w:ilvl w:val="2"/>
      </w:numPr>
      <w:tabs>
        <w:tab w:val="clear" w:pos="992"/>
        <w:tab w:val="num" w:pos="360"/>
      </w:tabs>
      <w:ind w:left="0" w:firstLine="0"/>
    </w:pPr>
  </w:style>
  <w:style w:type="paragraph" w:styleId="BalloonText">
    <w:name w:val="Balloon Text"/>
    <w:basedOn w:val="Normal"/>
    <w:link w:val="BalloonTextChar"/>
    <w:uiPriority w:val="99"/>
    <w:semiHidden/>
    <w:unhideWhenUsed/>
    <w:rsid w:val="007C2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E4D"/>
    <w:rPr>
      <w:rFonts w:ascii="Segoe UI" w:hAnsi="Segoe UI" w:cs="Segoe UI"/>
      <w:sz w:val="18"/>
      <w:szCs w:val="18"/>
    </w:rPr>
  </w:style>
  <w:style w:type="character" w:styleId="CommentReference">
    <w:name w:val="annotation reference"/>
    <w:basedOn w:val="DefaultParagraphFont"/>
    <w:uiPriority w:val="99"/>
    <w:unhideWhenUsed/>
    <w:rsid w:val="007C2E4D"/>
    <w:rPr>
      <w:sz w:val="16"/>
      <w:szCs w:val="16"/>
    </w:rPr>
  </w:style>
  <w:style w:type="paragraph" w:styleId="CommentText">
    <w:name w:val="annotation text"/>
    <w:basedOn w:val="Normal"/>
    <w:link w:val="CommentTextChar"/>
    <w:uiPriority w:val="99"/>
    <w:unhideWhenUsed/>
    <w:rsid w:val="007C2E4D"/>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uiPriority w:val="99"/>
    <w:rsid w:val="007C2E4D"/>
    <w:rPr>
      <w:rFonts w:ascii="Times New Roman" w:eastAsia="Times New Roman" w:hAnsi="Times New Roman" w:cs="Times New Roman"/>
      <w:sz w:val="20"/>
      <w:szCs w:val="20"/>
      <w:lang w:val="lt-LT"/>
    </w:rPr>
  </w:style>
  <w:style w:type="paragraph" w:styleId="Header">
    <w:name w:val="header"/>
    <w:basedOn w:val="Normal"/>
    <w:link w:val="HeaderChar"/>
    <w:uiPriority w:val="99"/>
    <w:unhideWhenUsed/>
    <w:rsid w:val="00530CFE"/>
    <w:pPr>
      <w:tabs>
        <w:tab w:val="center" w:pos="4986"/>
        <w:tab w:val="right" w:pos="9972"/>
      </w:tabs>
      <w:spacing w:after="0" w:line="240" w:lineRule="auto"/>
    </w:pPr>
  </w:style>
  <w:style w:type="character" w:customStyle="1" w:styleId="HeaderChar">
    <w:name w:val="Header Char"/>
    <w:basedOn w:val="DefaultParagraphFont"/>
    <w:link w:val="Header"/>
    <w:uiPriority w:val="99"/>
    <w:rsid w:val="00530CFE"/>
  </w:style>
  <w:style w:type="paragraph" w:styleId="Footer">
    <w:name w:val="footer"/>
    <w:basedOn w:val="Normal"/>
    <w:link w:val="FooterChar"/>
    <w:uiPriority w:val="99"/>
    <w:unhideWhenUsed/>
    <w:rsid w:val="00530CFE"/>
    <w:pPr>
      <w:tabs>
        <w:tab w:val="center" w:pos="4986"/>
        <w:tab w:val="right" w:pos="9972"/>
      </w:tabs>
      <w:spacing w:after="0" w:line="240" w:lineRule="auto"/>
    </w:pPr>
  </w:style>
  <w:style w:type="character" w:customStyle="1" w:styleId="FooterChar">
    <w:name w:val="Footer Char"/>
    <w:basedOn w:val="DefaultParagraphFont"/>
    <w:link w:val="Footer"/>
    <w:uiPriority w:val="99"/>
    <w:rsid w:val="00530CFE"/>
  </w:style>
  <w:style w:type="paragraph" w:styleId="BodyText">
    <w:name w:val="Body Text"/>
    <w:basedOn w:val="Normal"/>
    <w:link w:val="BodyTextChar"/>
    <w:uiPriority w:val="99"/>
    <w:unhideWhenUsed/>
    <w:rsid w:val="00530CFE"/>
    <w:pPr>
      <w:spacing w:after="120"/>
    </w:pPr>
  </w:style>
  <w:style w:type="character" w:customStyle="1" w:styleId="BodyTextChar">
    <w:name w:val="Body Text Char"/>
    <w:basedOn w:val="DefaultParagraphFont"/>
    <w:link w:val="BodyText"/>
    <w:uiPriority w:val="99"/>
    <w:rsid w:val="00530CFE"/>
  </w:style>
  <w:style w:type="character" w:styleId="Emphasis">
    <w:name w:val="Emphasis"/>
    <w:basedOn w:val="DefaultParagraphFont"/>
    <w:uiPriority w:val="20"/>
    <w:qFormat/>
    <w:rsid w:val="00442527"/>
    <w:rPr>
      <w:i/>
      <w:iCs/>
    </w:rPr>
  </w:style>
  <w:style w:type="paragraph" w:customStyle="1" w:styleId="Default">
    <w:name w:val="Default"/>
    <w:rsid w:val="00C90D37"/>
    <w:pPr>
      <w:autoSpaceDE w:val="0"/>
      <w:autoSpaceDN w:val="0"/>
      <w:adjustRightInd w:val="0"/>
      <w:spacing w:after="0" w:line="240" w:lineRule="auto"/>
    </w:pPr>
    <w:rPr>
      <w:rFonts w:ascii="Arial" w:hAnsi="Arial" w:cs="Arial"/>
      <w:color w:val="000000"/>
      <w:sz w:val="24"/>
      <w:szCs w:val="24"/>
      <w:lang w:val="lt-LT"/>
    </w:rPr>
  </w:style>
  <w:style w:type="character" w:customStyle="1" w:styleId="normaltextrun">
    <w:name w:val="normaltextrun"/>
    <w:basedOn w:val="DefaultParagraphFont"/>
    <w:rsid w:val="000F09DA"/>
  </w:style>
  <w:style w:type="paragraph" w:styleId="CommentSubject">
    <w:name w:val="annotation subject"/>
    <w:basedOn w:val="CommentText"/>
    <w:next w:val="CommentText"/>
    <w:link w:val="CommentSubjectChar"/>
    <w:uiPriority w:val="99"/>
    <w:semiHidden/>
    <w:unhideWhenUsed/>
    <w:rsid w:val="007268F7"/>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7268F7"/>
    <w:rPr>
      <w:rFonts w:ascii="Times New Roman" w:eastAsia="Times New Roman" w:hAnsi="Times New Roman" w:cs="Times New Roman"/>
      <w:b/>
      <w:bCs/>
      <w:sz w:val="20"/>
      <w:szCs w:val="20"/>
      <w:lang w:val="lt-LT"/>
    </w:rPr>
  </w:style>
  <w:style w:type="paragraph" w:styleId="HTMLPreformatted">
    <w:name w:val="HTML Preformatted"/>
    <w:basedOn w:val="Normal"/>
    <w:link w:val="HTMLPreformattedChar"/>
    <w:uiPriority w:val="99"/>
    <w:semiHidden/>
    <w:unhideWhenUsed/>
    <w:rsid w:val="0036397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6397D"/>
    <w:rPr>
      <w:rFonts w:ascii="Consolas" w:hAnsi="Consolas"/>
      <w:sz w:val="20"/>
      <w:szCs w:val="20"/>
    </w:rPr>
  </w:style>
  <w:style w:type="character" w:styleId="Hyperlink">
    <w:name w:val="Hyperlink"/>
    <w:basedOn w:val="DefaultParagraphFont"/>
    <w:uiPriority w:val="99"/>
    <w:unhideWhenUsed/>
    <w:rsid w:val="00700245"/>
    <w:rPr>
      <w:color w:val="0563C1" w:themeColor="hyperlink"/>
      <w:u w:val="single"/>
    </w:rPr>
  </w:style>
  <w:style w:type="character" w:styleId="UnresolvedMention">
    <w:name w:val="Unresolved Mention"/>
    <w:basedOn w:val="DefaultParagraphFont"/>
    <w:uiPriority w:val="99"/>
    <w:semiHidden/>
    <w:unhideWhenUsed/>
    <w:rsid w:val="00700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1930">
      <w:bodyDiv w:val="1"/>
      <w:marLeft w:val="0"/>
      <w:marRight w:val="0"/>
      <w:marTop w:val="0"/>
      <w:marBottom w:val="0"/>
      <w:divBdr>
        <w:top w:val="none" w:sz="0" w:space="0" w:color="auto"/>
        <w:left w:val="none" w:sz="0" w:space="0" w:color="auto"/>
        <w:bottom w:val="none" w:sz="0" w:space="0" w:color="auto"/>
        <w:right w:val="none" w:sz="0" w:space="0" w:color="auto"/>
      </w:divBdr>
    </w:div>
    <w:div w:id="69887026">
      <w:bodyDiv w:val="1"/>
      <w:marLeft w:val="0"/>
      <w:marRight w:val="0"/>
      <w:marTop w:val="0"/>
      <w:marBottom w:val="0"/>
      <w:divBdr>
        <w:top w:val="none" w:sz="0" w:space="0" w:color="auto"/>
        <w:left w:val="none" w:sz="0" w:space="0" w:color="auto"/>
        <w:bottom w:val="none" w:sz="0" w:space="0" w:color="auto"/>
        <w:right w:val="none" w:sz="0" w:space="0" w:color="auto"/>
      </w:divBdr>
    </w:div>
    <w:div w:id="79374275">
      <w:bodyDiv w:val="1"/>
      <w:marLeft w:val="0"/>
      <w:marRight w:val="0"/>
      <w:marTop w:val="0"/>
      <w:marBottom w:val="0"/>
      <w:divBdr>
        <w:top w:val="none" w:sz="0" w:space="0" w:color="auto"/>
        <w:left w:val="none" w:sz="0" w:space="0" w:color="auto"/>
        <w:bottom w:val="none" w:sz="0" w:space="0" w:color="auto"/>
        <w:right w:val="none" w:sz="0" w:space="0" w:color="auto"/>
      </w:divBdr>
    </w:div>
    <w:div w:id="128285464">
      <w:bodyDiv w:val="1"/>
      <w:marLeft w:val="0"/>
      <w:marRight w:val="0"/>
      <w:marTop w:val="0"/>
      <w:marBottom w:val="0"/>
      <w:divBdr>
        <w:top w:val="none" w:sz="0" w:space="0" w:color="auto"/>
        <w:left w:val="none" w:sz="0" w:space="0" w:color="auto"/>
        <w:bottom w:val="none" w:sz="0" w:space="0" w:color="auto"/>
        <w:right w:val="none" w:sz="0" w:space="0" w:color="auto"/>
      </w:divBdr>
    </w:div>
    <w:div w:id="206256361">
      <w:bodyDiv w:val="1"/>
      <w:marLeft w:val="0"/>
      <w:marRight w:val="0"/>
      <w:marTop w:val="0"/>
      <w:marBottom w:val="0"/>
      <w:divBdr>
        <w:top w:val="none" w:sz="0" w:space="0" w:color="auto"/>
        <w:left w:val="none" w:sz="0" w:space="0" w:color="auto"/>
        <w:bottom w:val="none" w:sz="0" w:space="0" w:color="auto"/>
        <w:right w:val="none" w:sz="0" w:space="0" w:color="auto"/>
      </w:divBdr>
    </w:div>
    <w:div w:id="267585825">
      <w:bodyDiv w:val="1"/>
      <w:marLeft w:val="0"/>
      <w:marRight w:val="0"/>
      <w:marTop w:val="0"/>
      <w:marBottom w:val="0"/>
      <w:divBdr>
        <w:top w:val="none" w:sz="0" w:space="0" w:color="auto"/>
        <w:left w:val="none" w:sz="0" w:space="0" w:color="auto"/>
        <w:bottom w:val="none" w:sz="0" w:space="0" w:color="auto"/>
        <w:right w:val="none" w:sz="0" w:space="0" w:color="auto"/>
      </w:divBdr>
    </w:div>
    <w:div w:id="362563331">
      <w:bodyDiv w:val="1"/>
      <w:marLeft w:val="0"/>
      <w:marRight w:val="0"/>
      <w:marTop w:val="0"/>
      <w:marBottom w:val="0"/>
      <w:divBdr>
        <w:top w:val="none" w:sz="0" w:space="0" w:color="auto"/>
        <w:left w:val="none" w:sz="0" w:space="0" w:color="auto"/>
        <w:bottom w:val="none" w:sz="0" w:space="0" w:color="auto"/>
        <w:right w:val="none" w:sz="0" w:space="0" w:color="auto"/>
      </w:divBdr>
    </w:div>
    <w:div w:id="712537056">
      <w:bodyDiv w:val="1"/>
      <w:marLeft w:val="0"/>
      <w:marRight w:val="0"/>
      <w:marTop w:val="0"/>
      <w:marBottom w:val="0"/>
      <w:divBdr>
        <w:top w:val="none" w:sz="0" w:space="0" w:color="auto"/>
        <w:left w:val="none" w:sz="0" w:space="0" w:color="auto"/>
        <w:bottom w:val="none" w:sz="0" w:space="0" w:color="auto"/>
        <w:right w:val="none" w:sz="0" w:space="0" w:color="auto"/>
      </w:divBdr>
    </w:div>
    <w:div w:id="797534175">
      <w:bodyDiv w:val="1"/>
      <w:marLeft w:val="0"/>
      <w:marRight w:val="0"/>
      <w:marTop w:val="0"/>
      <w:marBottom w:val="0"/>
      <w:divBdr>
        <w:top w:val="none" w:sz="0" w:space="0" w:color="auto"/>
        <w:left w:val="none" w:sz="0" w:space="0" w:color="auto"/>
        <w:bottom w:val="none" w:sz="0" w:space="0" w:color="auto"/>
        <w:right w:val="none" w:sz="0" w:space="0" w:color="auto"/>
      </w:divBdr>
    </w:div>
    <w:div w:id="885068637">
      <w:bodyDiv w:val="1"/>
      <w:marLeft w:val="0"/>
      <w:marRight w:val="0"/>
      <w:marTop w:val="0"/>
      <w:marBottom w:val="0"/>
      <w:divBdr>
        <w:top w:val="none" w:sz="0" w:space="0" w:color="auto"/>
        <w:left w:val="none" w:sz="0" w:space="0" w:color="auto"/>
        <w:bottom w:val="none" w:sz="0" w:space="0" w:color="auto"/>
        <w:right w:val="none" w:sz="0" w:space="0" w:color="auto"/>
      </w:divBdr>
    </w:div>
    <w:div w:id="923565813">
      <w:bodyDiv w:val="1"/>
      <w:marLeft w:val="0"/>
      <w:marRight w:val="0"/>
      <w:marTop w:val="0"/>
      <w:marBottom w:val="0"/>
      <w:divBdr>
        <w:top w:val="none" w:sz="0" w:space="0" w:color="auto"/>
        <w:left w:val="none" w:sz="0" w:space="0" w:color="auto"/>
        <w:bottom w:val="none" w:sz="0" w:space="0" w:color="auto"/>
        <w:right w:val="none" w:sz="0" w:space="0" w:color="auto"/>
      </w:divBdr>
    </w:div>
    <w:div w:id="989165543">
      <w:bodyDiv w:val="1"/>
      <w:marLeft w:val="0"/>
      <w:marRight w:val="0"/>
      <w:marTop w:val="0"/>
      <w:marBottom w:val="0"/>
      <w:divBdr>
        <w:top w:val="none" w:sz="0" w:space="0" w:color="auto"/>
        <w:left w:val="none" w:sz="0" w:space="0" w:color="auto"/>
        <w:bottom w:val="none" w:sz="0" w:space="0" w:color="auto"/>
        <w:right w:val="none" w:sz="0" w:space="0" w:color="auto"/>
      </w:divBdr>
    </w:div>
    <w:div w:id="1165628449">
      <w:bodyDiv w:val="1"/>
      <w:marLeft w:val="0"/>
      <w:marRight w:val="0"/>
      <w:marTop w:val="0"/>
      <w:marBottom w:val="0"/>
      <w:divBdr>
        <w:top w:val="none" w:sz="0" w:space="0" w:color="auto"/>
        <w:left w:val="none" w:sz="0" w:space="0" w:color="auto"/>
        <w:bottom w:val="none" w:sz="0" w:space="0" w:color="auto"/>
        <w:right w:val="none" w:sz="0" w:space="0" w:color="auto"/>
      </w:divBdr>
    </w:div>
    <w:div w:id="1651132608">
      <w:bodyDiv w:val="1"/>
      <w:marLeft w:val="0"/>
      <w:marRight w:val="0"/>
      <w:marTop w:val="0"/>
      <w:marBottom w:val="0"/>
      <w:divBdr>
        <w:top w:val="none" w:sz="0" w:space="0" w:color="auto"/>
        <w:left w:val="none" w:sz="0" w:space="0" w:color="auto"/>
        <w:bottom w:val="none" w:sz="0" w:space="0" w:color="auto"/>
        <w:right w:val="none" w:sz="0" w:space="0" w:color="auto"/>
      </w:divBdr>
    </w:div>
    <w:div w:id="1735350437">
      <w:bodyDiv w:val="1"/>
      <w:marLeft w:val="0"/>
      <w:marRight w:val="0"/>
      <w:marTop w:val="0"/>
      <w:marBottom w:val="0"/>
      <w:divBdr>
        <w:top w:val="none" w:sz="0" w:space="0" w:color="auto"/>
        <w:left w:val="none" w:sz="0" w:space="0" w:color="auto"/>
        <w:bottom w:val="none" w:sz="0" w:space="0" w:color="auto"/>
        <w:right w:val="none" w:sz="0" w:space="0" w:color="auto"/>
      </w:divBdr>
    </w:div>
    <w:div w:id="1742871299">
      <w:bodyDiv w:val="1"/>
      <w:marLeft w:val="0"/>
      <w:marRight w:val="0"/>
      <w:marTop w:val="0"/>
      <w:marBottom w:val="0"/>
      <w:divBdr>
        <w:top w:val="none" w:sz="0" w:space="0" w:color="auto"/>
        <w:left w:val="none" w:sz="0" w:space="0" w:color="auto"/>
        <w:bottom w:val="none" w:sz="0" w:space="0" w:color="auto"/>
        <w:right w:val="none" w:sz="0" w:space="0" w:color="auto"/>
      </w:divBdr>
    </w:div>
    <w:div w:id="1843546228">
      <w:bodyDiv w:val="1"/>
      <w:marLeft w:val="0"/>
      <w:marRight w:val="0"/>
      <w:marTop w:val="0"/>
      <w:marBottom w:val="0"/>
      <w:divBdr>
        <w:top w:val="none" w:sz="0" w:space="0" w:color="auto"/>
        <w:left w:val="none" w:sz="0" w:space="0" w:color="auto"/>
        <w:bottom w:val="none" w:sz="0" w:space="0" w:color="auto"/>
        <w:right w:val="none" w:sz="0" w:space="0" w:color="auto"/>
      </w:divBdr>
    </w:div>
    <w:div w:id="1914926717">
      <w:bodyDiv w:val="1"/>
      <w:marLeft w:val="0"/>
      <w:marRight w:val="0"/>
      <w:marTop w:val="0"/>
      <w:marBottom w:val="0"/>
      <w:divBdr>
        <w:top w:val="none" w:sz="0" w:space="0" w:color="auto"/>
        <w:left w:val="none" w:sz="0" w:space="0" w:color="auto"/>
        <w:bottom w:val="none" w:sz="0" w:space="0" w:color="auto"/>
        <w:right w:val="none" w:sz="0" w:space="0" w:color="auto"/>
      </w:divBdr>
    </w:div>
    <w:div w:id="1982879702">
      <w:bodyDiv w:val="1"/>
      <w:marLeft w:val="0"/>
      <w:marRight w:val="0"/>
      <w:marTop w:val="0"/>
      <w:marBottom w:val="0"/>
      <w:divBdr>
        <w:top w:val="none" w:sz="0" w:space="0" w:color="auto"/>
        <w:left w:val="none" w:sz="0" w:space="0" w:color="auto"/>
        <w:bottom w:val="none" w:sz="0" w:space="0" w:color="auto"/>
        <w:right w:val="none" w:sz="0" w:space="0" w:color="auto"/>
      </w:divBdr>
    </w:div>
    <w:div w:id="1990985348">
      <w:bodyDiv w:val="1"/>
      <w:marLeft w:val="0"/>
      <w:marRight w:val="0"/>
      <w:marTop w:val="0"/>
      <w:marBottom w:val="0"/>
      <w:divBdr>
        <w:top w:val="none" w:sz="0" w:space="0" w:color="auto"/>
        <w:left w:val="none" w:sz="0" w:space="0" w:color="auto"/>
        <w:bottom w:val="none" w:sz="0" w:space="0" w:color="auto"/>
        <w:right w:val="none" w:sz="0" w:space="0" w:color="auto"/>
      </w:divBdr>
    </w:div>
    <w:div w:id="1992783247">
      <w:bodyDiv w:val="1"/>
      <w:marLeft w:val="0"/>
      <w:marRight w:val="0"/>
      <w:marTop w:val="0"/>
      <w:marBottom w:val="0"/>
      <w:divBdr>
        <w:top w:val="none" w:sz="0" w:space="0" w:color="auto"/>
        <w:left w:val="none" w:sz="0" w:space="0" w:color="auto"/>
        <w:bottom w:val="none" w:sz="0" w:space="0" w:color="auto"/>
        <w:right w:val="none" w:sz="0" w:space="0" w:color="auto"/>
      </w:divBdr>
    </w:div>
    <w:div w:id="212306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B7D4AF805B419098581FA8D5615860"/>
        <w:category>
          <w:name w:val="General"/>
          <w:gallery w:val="placeholder"/>
        </w:category>
        <w:types>
          <w:type w:val="bbPlcHdr"/>
        </w:types>
        <w:behaviors>
          <w:behavior w:val="content"/>
        </w:behaviors>
        <w:guid w:val="{82593423-CECD-4EF6-91F3-0DDE638B92D1}"/>
      </w:docPartPr>
      <w:docPartBody>
        <w:p w:rsidR="00BF1D3B" w:rsidRDefault="00BF1D3B" w:rsidP="00BF1D3B">
          <w:pPr>
            <w:pStyle w:val="50B7D4AF805B419098581FA8D5615860"/>
          </w:pPr>
          <w:r w:rsidRPr="00356996">
            <w:rPr>
              <w:rStyle w:val="Laukeliai"/>
              <w:shd w:val="clear" w:color="auto" w:fill="D9D9D9" w:themeFill="background1" w:themeFillShade="D9"/>
            </w:rPr>
            <w:t>[Pasirinkite]</w:t>
          </w:r>
        </w:p>
      </w:docPartBody>
    </w:docPart>
    <w:docPart>
      <w:docPartPr>
        <w:name w:val="20A9620A6EB74A2BA672FBAAA0EC1EDD"/>
        <w:category>
          <w:name w:val="General"/>
          <w:gallery w:val="placeholder"/>
        </w:category>
        <w:types>
          <w:type w:val="bbPlcHdr"/>
        </w:types>
        <w:behaviors>
          <w:behavior w:val="content"/>
        </w:behaviors>
        <w:guid w:val="{09D3D05E-E27A-4785-BF6A-3FFC54FC27DE}"/>
      </w:docPartPr>
      <w:docPartBody>
        <w:p w:rsidR="00855182" w:rsidRDefault="00855182" w:rsidP="00855182">
          <w:pPr>
            <w:pStyle w:val="20A9620A6EB74A2BA672FBAAA0EC1EDD"/>
          </w:pPr>
          <w:r w:rsidRPr="003A59A6">
            <w:rPr>
              <w:rFonts w:ascii="Arial" w:hAnsi="Arial" w:cs="Arial"/>
              <w:color w:val="FF0000"/>
              <w:sz w:val="20"/>
              <w:szCs w:val="20"/>
            </w:rPr>
            <w:t>[Pasirinkite]</w:t>
          </w:r>
        </w:p>
      </w:docPartBody>
    </w:docPart>
    <w:docPart>
      <w:docPartPr>
        <w:name w:val="F1D1DD8EC77A472B99CB1680B4D85BB5"/>
        <w:category>
          <w:name w:val="General"/>
          <w:gallery w:val="placeholder"/>
        </w:category>
        <w:types>
          <w:type w:val="bbPlcHdr"/>
        </w:types>
        <w:behaviors>
          <w:behavior w:val="content"/>
        </w:behaviors>
        <w:guid w:val="{BFCB0AE8-C2B3-455A-B0B3-6ED1AC89602A}"/>
      </w:docPartPr>
      <w:docPartBody>
        <w:p w:rsidR="00855182" w:rsidRDefault="00855182" w:rsidP="00855182">
          <w:pPr>
            <w:pStyle w:val="F1D1DD8EC77A472B99CB1680B4D85BB5"/>
          </w:pPr>
          <w:r w:rsidRPr="0099627B">
            <w:rPr>
              <w:rFonts w:ascii="Arial" w:hAnsi="Arial" w:cs="Arial"/>
              <w:b/>
              <w:bCs/>
              <w:color w:val="FF0000"/>
            </w:rPr>
            <w:t>[Pasirinkite]</w:t>
          </w:r>
        </w:p>
      </w:docPartBody>
    </w:docPart>
    <w:docPart>
      <w:docPartPr>
        <w:name w:val="5D18D1AE1ACE43E4877495208ABDD3A6"/>
        <w:category>
          <w:name w:val="General"/>
          <w:gallery w:val="placeholder"/>
        </w:category>
        <w:types>
          <w:type w:val="bbPlcHdr"/>
        </w:types>
        <w:behaviors>
          <w:behavior w:val="content"/>
        </w:behaviors>
        <w:guid w:val="{7FAD834A-6819-4675-9006-565686C681A5}"/>
      </w:docPartPr>
      <w:docPartBody>
        <w:p w:rsidR="00855182" w:rsidRDefault="00855182" w:rsidP="00855182">
          <w:pPr>
            <w:pStyle w:val="5D18D1AE1ACE43E4877495208ABDD3A6"/>
          </w:pPr>
          <w:r w:rsidRPr="006F1B0C">
            <w:rPr>
              <w:rStyle w:val="PlaceholderText"/>
              <w:rFonts w:cs="Arial"/>
              <w:color w:val="FF0000"/>
            </w:rPr>
            <w:t>____________</w:t>
          </w:r>
          <w:r w:rsidRPr="006F1B0C">
            <w:rPr>
              <w:rStyle w:val="PlaceholderText"/>
              <w:color w:val="FF0000"/>
            </w:rPr>
            <w:t>________________</w:t>
          </w:r>
          <w:r w:rsidRPr="006F1B0C">
            <w:rPr>
              <w:rStyle w:val="PlaceholderText"/>
              <w:rFonts w:cs="Arial"/>
              <w:color w:val="FF000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3A0"/>
    <w:rsid w:val="00005514"/>
    <w:rsid w:val="000463A7"/>
    <w:rsid w:val="000979D5"/>
    <w:rsid w:val="00104D7A"/>
    <w:rsid w:val="00165473"/>
    <w:rsid w:val="001C01DC"/>
    <w:rsid w:val="001C07C7"/>
    <w:rsid w:val="00213E70"/>
    <w:rsid w:val="00255CD7"/>
    <w:rsid w:val="00283E50"/>
    <w:rsid w:val="00287B24"/>
    <w:rsid w:val="002B2A36"/>
    <w:rsid w:val="00360BA4"/>
    <w:rsid w:val="0049089E"/>
    <w:rsid w:val="004919E3"/>
    <w:rsid w:val="00575D3D"/>
    <w:rsid w:val="005A4909"/>
    <w:rsid w:val="005B1A68"/>
    <w:rsid w:val="006D050B"/>
    <w:rsid w:val="0070762D"/>
    <w:rsid w:val="00784FF4"/>
    <w:rsid w:val="0081114C"/>
    <w:rsid w:val="00855182"/>
    <w:rsid w:val="00885A28"/>
    <w:rsid w:val="008E7009"/>
    <w:rsid w:val="0093636A"/>
    <w:rsid w:val="009D297D"/>
    <w:rsid w:val="00A23B46"/>
    <w:rsid w:val="00AF559F"/>
    <w:rsid w:val="00B647E0"/>
    <w:rsid w:val="00BC3EDB"/>
    <w:rsid w:val="00BF1D3B"/>
    <w:rsid w:val="00C223A0"/>
    <w:rsid w:val="00C663EF"/>
    <w:rsid w:val="00CE6741"/>
    <w:rsid w:val="00DE787C"/>
    <w:rsid w:val="00E31898"/>
    <w:rsid w:val="00E75E95"/>
    <w:rsid w:val="00EB6443"/>
    <w:rsid w:val="00F266BE"/>
    <w:rsid w:val="00F86117"/>
    <w:rsid w:val="00FE0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32FF781B464933A53211DF665D2344">
    <w:name w:val="EB32FF781B464933A53211DF665D2344"/>
    <w:rsid w:val="00C223A0"/>
  </w:style>
  <w:style w:type="character" w:customStyle="1" w:styleId="Laukeliai">
    <w:name w:val="Laukeliai"/>
    <w:basedOn w:val="DefaultParagraphFont"/>
    <w:uiPriority w:val="1"/>
    <w:rsid w:val="00BF1D3B"/>
    <w:rPr>
      <w:rFonts w:ascii="Arial" w:hAnsi="Arial" w:cs="Arial"/>
      <w:sz w:val="20"/>
      <w:szCs w:val="20"/>
    </w:rPr>
  </w:style>
  <w:style w:type="paragraph" w:customStyle="1" w:styleId="F6217EE33C284D2BA57D68320AE4E2EA">
    <w:name w:val="F6217EE33C284D2BA57D68320AE4E2EA"/>
    <w:rsid w:val="00B647E0"/>
    <w:rPr>
      <w:lang w:val="lt-LT" w:eastAsia="lt-LT"/>
    </w:rPr>
  </w:style>
  <w:style w:type="character" w:styleId="PlaceholderText">
    <w:name w:val="Placeholder Text"/>
    <w:basedOn w:val="DefaultParagraphFont"/>
    <w:uiPriority w:val="99"/>
    <w:semiHidden/>
    <w:rsid w:val="00855182"/>
    <w:rPr>
      <w:color w:val="808080"/>
    </w:rPr>
  </w:style>
  <w:style w:type="paragraph" w:customStyle="1" w:styleId="454931DDE6E24C639320B67A96AFE6D0">
    <w:name w:val="454931DDE6E24C639320B67A96AFE6D0"/>
    <w:rsid w:val="005B1A68"/>
    <w:pPr>
      <w:spacing w:line="278" w:lineRule="auto"/>
    </w:pPr>
    <w:rPr>
      <w:kern w:val="2"/>
      <w:sz w:val="24"/>
      <w:szCs w:val="24"/>
      <w:lang w:val="lt-LT" w:eastAsia="lt-LT"/>
      <w14:ligatures w14:val="standardContextual"/>
    </w:rPr>
  </w:style>
  <w:style w:type="paragraph" w:customStyle="1" w:styleId="85EB57017FFE459F946BAE4BAA6CE012">
    <w:name w:val="85EB57017FFE459F946BAE4BAA6CE012"/>
    <w:rsid w:val="005A4909"/>
    <w:rPr>
      <w:lang w:val="lt-LT" w:eastAsia="lt-LT"/>
    </w:rPr>
  </w:style>
  <w:style w:type="paragraph" w:customStyle="1" w:styleId="97942B1E366B4C358B63B8787833D690">
    <w:name w:val="97942B1E366B4C358B63B8787833D690"/>
    <w:rsid w:val="005A4909"/>
    <w:rPr>
      <w:lang w:val="lt-LT" w:eastAsia="lt-LT"/>
    </w:rPr>
  </w:style>
  <w:style w:type="paragraph" w:customStyle="1" w:styleId="F202AE8DAB2D47A5A2FFFAD248553F78">
    <w:name w:val="F202AE8DAB2D47A5A2FFFAD248553F78"/>
    <w:rsid w:val="00BF1D3B"/>
    <w:pPr>
      <w:spacing w:line="278" w:lineRule="auto"/>
    </w:pPr>
    <w:rPr>
      <w:kern w:val="2"/>
      <w:sz w:val="24"/>
      <w:szCs w:val="24"/>
      <w:lang w:val="lt-LT" w:eastAsia="lt-LT"/>
      <w14:ligatures w14:val="standardContextual"/>
    </w:rPr>
  </w:style>
  <w:style w:type="paragraph" w:customStyle="1" w:styleId="50B7D4AF805B419098581FA8D5615860">
    <w:name w:val="50B7D4AF805B419098581FA8D5615860"/>
    <w:rsid w:val="00BF1D3B"/>
    <w:pPr>
      <w:spacing w:line="278" w:lineRule="auto"/>
    </w:pPr>
    <w:rPr>
      <w:kern w:val="2"/>
      <w:sz w:val="24"/>
      <w:szCs w:val="24"/>
      <w:lang w:val="lt-LT" w:eastAsia="lt-LT"/>
      <w14:ligatures w14:val="standardContextual"/>
    </w:rPr>
  </w:style>
  <w:style w:type="paragraph" w:customStyle="1" w:styleId="400E4DE67FA2451AA7F8B16E64950252">
    <w:name w:val="400E4DE67FA2451AA7F8B16E64950252"/>
    <w:rsid w:val="005B1A68"/>
    <w:pPr>
      <w:spacing w:line="278" w:lineRule="auto"/>
    </w:pPr>
    <w:rPr>
      <w:kern w:val="2"/>
      <w:sz w:val="24"/>
      <w:szCs w:val="24"/>
      <w:lang w:val="lt-LT" w:eastAsia="lt-LT"/>
      <w14:ligatures w14:val="standardContextual"/>
    </w:rPr>
  </w:style>
  <w:style w:type="paragraph" w:customStyle="1" w:styleId="20A9620A6EB74A2BA672FBAAA0EC1EDD">
    <w:name w:val="20A9620A6EB74A2BA672FBAAA0EC1EDD"/>
    <w:rsid w:val="00855182"/>
    <w:pPr>
      <w:spacing w:line="278" w:lineRule="auto"/>
    </w:pPr>
    <w:rPr>
      <w:kern w:val="2"/>
      <w:sz w:val="24"/>
      <w:szCs w:val="24"/>
      <w:lang w:val="lt-LT" w:eastAsia="lt-LT"/>
      <w14:ligatures w14:val="standardContextual"/>
    </w:rPr>
  </w:style>
  <w:style w:type="paragraph" w:customStyle="1" w:styleId="F1D1DD8EC77A472B99CB1680B4D85BB5">
    <w:name w:val="F1D1DD8EC77A472B99CB1680B4D85BB5"/>
    <w:rsid w:val="00855182"/>
    <w:pPr>
      <w:spacing w:line="278" w:lineRule="auto"/>
    </w:pPr>
    <w:rPr>
      <w:kern w:val="2"/>
      <w:sz w:val="24"/>
      <w:szCs w:val="24"/>
      <w:lang w:val="lt-LT" w:eastAsia="lt-LT"/>
      <w14:ligatures w14:val="standardContextual"/>
    </w:rPr>
  </w:style>
  <w:style w:type="paragraph" w:customStyle="1" w:styleId="5D18D1AE1ACE43E4877495208ABDD3A6">
    <w:name w:val="5D18D1AE1ACE43E4877495208ABDD3A6"/>
    <w:rsid w:val="0085518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EE3162-8BB1-4284-9170-D549A337B1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2A7C-B147-4EA3-9BC7-81AFFE27E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40EF6-C15C-4146-BD86-5A6E1C92CE8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734</TotalTime>
  <Pages>11</Pages>
  <Words>22350</Words>
  <Characters>12741</Characters>
  <Application>Microsoft Office Word</Application>
  <DocSecurity>0</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 Sutkienė</cp:lastModifiedBy>
  <cp:revision>141</cp:revision>
  <dcterms:created xsi:type="dcterms:W3CDTF">2021-06-18T14:19:00Z</dcterms:created>
  <dcterms:modified xsi:type="dcterms:W3CDTF">2025-08-18T07:30:00Z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2021-06-25T13:22:07.7075249Z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68129846-1182-4f67-b671-48fdc27c2b18</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2021-12-14T07:25:46Z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0a4d85ec-7476-41f4-ab9b-174cf80967e3</vt:lpwstr>
  </property>
  <property fmtid="{D5CDD505-2E9C-101B-9397-08002B2CF9AE}" pid="16" name="MSIP_Label_190751af-2442-49a7-b7b9-9f0bcce858c9_ContentBits">
    <vt:lpwstr>0</vt:lpwstr>
  </property>
  <property fmtid="{D5CDD505-2E9C-101B-9397-08002B2CF9AE}" pid="17" name="Paslaugų sutartis supaprastinta Versija">
    <vt:lpwstr>15 (20250428)</vt:lpwstr>
  </property>
  <property fmtid="{D5CDD505-2E9C-101B-9397-08002B2CF9AE}" pid="18" name="ContentTypeId">
    <vt:lpwstr>0x010100496A7BC6F844C943B5FCF60876BF678E</vt:lpwstr>
  </property>
</Properties>
</file>